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500" w:type="dxa"/>
        <w:jc w:val="center"/>
        <w:tblCellSpacing w:w="0" w:type="dxa"/>
        <w:tblCellMar>
          <w:left w:w="0" w:type="dxa"/>
          <w:right w:w="0" w:type="dxa"/>
        </w:tblCellMar>
        <w:tblLook w:val="04A0" w:firstRow="1" w:lastRow="0" w:firstColumn="1" w:lastColumn="0" w:noHBand="0" w:noVBand="1"/>
      </w:tblPr>
      <w:tblGrid>
        <w:gridCol w:w="7494"/>
        <w:gridCol w:w="6"/>
      </w:tblGrid>
      <w:tr w:rsidR="005B7EF7" w:rsidRPr="005B7EF7" w:rsidTr="005B7EF7">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494"/>
            </w:tblGrid>
            <w:tr w:rsidR="005B7EF7" w:rsidRPr="005B7EF7">
              <w:trPr>
                <w:trHeight w:val="6000"/>
                <w:tblCellSpacing w:w="0" w:type="dxa"/>
              </w:trPr>
              <w:tc>
                <w:tcPr>
                  <w:tcW w:w="4000" w:type="pct"/>
                  <w:hideMark/>
                </w:tcPr>
                <w:tbl>
                  <w:tblPr>
                    <w:tblW w:w="45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730"/>
                  </w:tblGrid>
                  <w:tr w:rsidR="005B7EF7" w:rsidRPr="005B7EF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B7EF7" w:rsidRPr="005B7EF7" w:rsidRDefault="005B7EF7" w:rsidP="005B7EF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5B7EF7">
                          <w:rPr>
                            <w:rFonts w:ascii="Times New Roman" w:eastAsia="Times New Roman" w:hAnsi="Times New Roman" w:cs="Times New Roman"/>
                            <w:b/>
                            <w:bCs/>
                            <w:sz w:val="24"/>
                            <w:szCs w:val="24"/>
                            <w:lang w:eastAsia="fr-FR"/>
                          </w:rPr>
                          <w:t>DECRET n° 2007- 013</w:t>
                        </w:r>
                        <w:r w:rsidRPr="005B7EF7">
                          <w:rPr>
                            <w:rFonts w:ascii="Times New Roman" w:eastAsia="Times New Roman" w:hAnsi="Times New Roman" w:cs="Times New Roman"/>
                            <w:b/>
                            <w:bCs/>
                            <w:sz w:val="24"/>
                            <w:szCs w:val="24"/>
                            <w:lang w:eastAsia="fr-FR"/>
                          </w:rPr>
                          <w:br/>
                          <w:t xml:space="preserve">portant fixation du capital minimum des  établissements de crédit </w:t>
                        </w:r>
                        <w:r w:rsidRPr="005B7EF7">
                          <w:rPr>
                            <w:rFonts w:ascii="Times New Roman" w:eastAsia="Times New Roman" w:hAnsi="Times New Roman" w:cs="Times New Roman"/>
                            <w:b/>
                            <w:bCs/>
                            <w:sz w:val="24"/>
                            <w:szCs w:val="24"/>
                            <w:lang w:eastAsia="fr-FR"/>
                          </w:rPr>
                          <w:br/>
                          <w:t>et de la  valeur nominale des titres de participations.</w:t>
                        </w:r>
                      </w:p>
                    </w:tc>
                  </w:tr>
                </w:tbl>
                <w:p w:rsidR="005B7EF7" w:rsidRPr="005B7EF7" w:rsidRDefault="005B7EF7" w:rsidP="005B7EF7">
                  <w:pPr>
                    <w:spacing w:before="100" w:beforeAutospacing="1" w:after="100" w:afterAutospacing="1" w:line="240" w:lineRule="auto"/>
                    <w:rPr>
                      <w:rFonts w:ascii="Times New Roman" w:eastAsia="Times New Roman" w:hAnsi="Times New Roman" w:cs="Times New Roman"/>
                      <w:sz w:val="24"/>
                      <w:szCs w:val="24"/>
                      <w:lang w:eastAsia="fr-FR"/>
                    </w:rPr>
                  </w:pPr>
                  <w:r w:rsidRPr="005B7EF7">
                    <w:rPr>
                      <w:rFonts w:ascii="Times New Roman" w:eastAsia="Times New Roman" w:hAnsi="Times New Roman" w:cs="Times New Roman"/>
                      <w:sz w:val="24"/>
                      <w:szCs w:val="24"/>
                      <w:lang w:eastAsia="fr-FR"/>
                    </w:rPr>
                    <w:t> </w:t>
                  </w:r>
                </w:p>
                <w:p w:rsidR="005B7EF7" w:rsidRPr="005B7EF7" w:rsidRDefault="005B7EF7" w:rsidP="005B7EF7">
                  <w:pPr>
                    <w:spacing w:before="100" w:beforeAutospacing="1" w:after="100" w:afterAutospacing="1" w:line="240" w:lineRule="auto"/>
                    <w:rPr>
                      <w:rFonts w:ascii="Times New Roman" w:eastAsia="Times New Roman" w:hAnsi="Times New Roman" w:cs="Times New Roman"/>
                      <w:sz w:val="24"/>
                      <w:szCs w:val="24"/>
                      <w:lang w:eastAsia="fr-FR"/>
                    </w:rPr>
                  </w:pPr>
                  <w:r w:rsidRPr="005B7EF7">
                    <w:rPr>
                      <w:rFonts w:ascii="Times New Roman" w:eastAsia="Times New Roman" w:hAnsi="Times New Roman" w:cs="Times New Roman"/>
                      <w:b/>
                      <w:bCs/>
                      <w:sz w:val="24"/>
                      <w:szCs w:val="24"/>
                      <w:lang w:eastAsia="fr-FR"/>
                    </w:rPr>
                    <w:t xml:space="preserve">LE PREMIER MINISTRE, CHEF DU GOUVERNEMENT, </w:t>
                  </w:r>
                </w:p>
                <w:p w:rsidR="005B7EF7" w:rsidRPr="005B7EF7" w:rsidRDefault="005B7EF7" w:rsidP="005B7EF7">
                  <w:pPr>
                    <w:spacing w:before="100" w:beforeAutospacing="1" w:after="100" w:afterAutospacing="1" w:line="240" w:lineRule="auto"/>
                    <w:rPr>
                      <w:rFonts w:ascii="Times New Roman" w:eastAsia="Times New Roman" w:hAnsi="Times New Roman" w:cs="Times New Roman"/>
                      <w:sz w:val="24"/>
                      <w:szCs w:val="24"/>
                      <w:lang w:eastAsia="fr-FR"/>
                    </w:rPr>
                  </w:pPr>
                  <w:r w:rsidRPr="005B7EF7">
                    <w:rPr>
                      <w:rFonts w:ascii="Times New Roman" w:eastAsia="Times New Roman" w:hAnsi="Times New Roman" w:cs="Times New Roman"/>
                      <w:sz w:val="24"/>
                      <w:szCs w:val="24"/>
                      <w:lang w:eastAsia="fr-FR"/>
                    </w:rPr>
                    <w:t>Vu la Constitution</w:t>
                  </w:r>
                  <w:r w:rsidRPr="005B7EF7">
                    <w:rPr>
                      <w:rFonts w:ascii="Times New Roman" w:eastAsia="Times New Roman" w:hAnsi="Times New Roman" w:cs="Times New Roman"/>
                      <w:sz w:val="24"/>
                      <w:szCs w:val="24"/>
                      <w:lang w:eastAsia="fr-FR"/>
                    </w:rPr>
                    <w:br/>
                  </w:r>
                  <w:r w:rsidRPr="005B7EF7">
                    <w:rPr>
                      <w:rFonts w:ascii="Times New Roman" w:eastAsia="Times New Roman" w:hAnsi="Times New Roman" w:cs="Times New Roman"/>
                      <w:sz w:val="24"/>
                      <w:szCs w:val="24"/>
                      <w:lang w:eastAsia="fr-FR"/>
                    </w:rPr>
                    <w:br/>
                    <w:t>Vu la loi n° 95-030 du 22 février 1996 relative à l’activité et au contrôle des établissements de crédit, telle que modifiée,</w:t>
                  </w:r>
                  <w:r w:rsidRPr="005B7EF7">
                    <w:rPr>
                      <w:rFonts w:ascii="Times New Roman" w:eastAsia="Times New Roman" w:hAnsi="Times New Roman" w:cs="Times New Roman"/>
                      <w:sz w:val="24"/>
                      <w:szCs w:val="24"/>
                      <w:lang w:eastAsia="fr-FR"/>
                    </w:rPr>
                    <w:br/>
                  </w:r>
                  <w:r w:rsidRPr="005B7EF7">
                    <w:rPr>
                      <w:rFonts w:ascii="Times New Roman" w:eastAsia="Times New Roman" w:hAnsi="Times New Roman" w:cs="Times New Roman"/>
                      <w:sz w:val="24"/>
                      <w:szCs w:val="24"/>
                      <w:lang w:eastAsia="fr-FR"/>
                    </w:rPr>
                    <w:br/>
                    <w:t>Vu la loi n° 2005-016 du 29 septembre 2005 relative à l’activité et au contrôle des institutions de microfinance,</w:t>
                  </w:r>
                  <w:r w:rsidRPr="005B7EF7">
                    <w:rPr>
                      <w:rFonts w:ascii="Times New Roman" w:eastAsia="Times New Roman" w:hAnsi="Times New Roman" w:cs="Times New Roman"/>
                      <w:sz w:val="24"/>
                      <w:szCs w:val="24"/>
                      <w:lang w:eastAsia="fr-FR"/>
                    </w:rPr>
                    <w:br/>
                  </w:r>
                  <w:r w:rsidRPr="005B7EF7">
                    <w:rPr>
                      <w:rFonts w:ascii="Times New Roman" w:eastAsia="Times New Roman" w:hAnsi="Times New Roman" w:cs="Times New Roman"/>
                      <w:sz w:val="24"/>
                      <w:szCs w:val="24"/>
                      <w:lang w:eastAsia="fr-FR"/>
                    </w:rPr>
                    <w:br/>
                    <w:t>Vu le décret n° 2003-007 du 12 janvier 2003 portant nomination du Premier Ministre, Chef du Gouvernement,</w:t>
                  </w:r>
                  <w:r w:rsidRPr="005B7EF7">
                    <w:rPr>
                      <w:rFonts w:ascii="Times New Roman" w:eastAsia="Times New Roman" w:hAnsi="Times New Roman" w:cs="Times New Roman"/>
                      <w:sz w:val="24"/>
                      <w:szCs w:val="24"/>
                      <w:lang w:eastAsia="fr-FR"/>
                    </w:rPr>
                    <w:br/>
                  </w:r>
                  <w:r w:rsidRPr="005B7EF7">
                    <w:rPr>
                      <w:rFonts w:ascii="Times New Roman" w:eastAsia="Times New Roman" w:hAnsi="Times New Roman" w:cs="Times New Roman"/>
                      <w:sz w:val="24"/>
                      <w:szCs w:val="24"/>
                      <w:lang w:eastAsia="fr-FR"/>
                    </w:rPr>
                    <w:br/>
                    <w:t xml:space="preserve">Vu le décret n° 2003 - 008 du 16 janvier 2003 modifié par les décrets n° 2004 - 001 du 5 janvier 2004, n° 2004 - 680 du 5 juillet 2004, n° 2004 - 1076 du 7 décembre 2004, n° 2005 - 144 du 17 mars 2005, n° 2005 - 700 du 19 octobre 2005 et n° 2005 - 827 du 28 novembre 2005 et n°2006 - 738 du 04 octobre 2006 portant nomination des membres du Gouvernement, </w:t>
                  </w:r>
                  <w:r w:rsidRPr="005B7EF7">
                    <w:rPr>
                      <w:rFonts w:ascii="Times New Roman" w:eastAsia="Times New Roman" w:hAnsi="Times New Roman" w:cs="Times New Roman"/>
                      <w:sz w:val="24"/>
                      <w:szCs w:val="24"/>
                      <w:lang w:eastAsia="fr-FR"/>
                    </w:rPr>
                    <w:br/>
                  </w:r>
                  <w:r w:rsidRPr="005B7EF7">
                    <w:rPr>
                      <w:rFonts w:ascii="Times New Roman" w:eastAsia="Times New Roman" w:hAnsi="Times New Roman" w:cs="Times New Roman"/>
                      <w:sz w:val="24"/>
                      <w:szCs w:val="24"/>
                      <w:lang w:eastAsia="fr-FR"/>
                    </w:rPr>
                    <w:br/>
                    <w:t>Après avis de la Commission de Supervision Bancaire et Financière (CSBF), en application des dispositions des articles 19, 21, 22 et 45 de la loi n° 95-030,</w:t>
                  </w:r>
                </w:p>
                <w:p w:rsidR="005B7EF7" w:rsidRPr="005B7EF7" w:rsidRDefault="005B7EF7" w:rsidP="005B7EF7">
                  <w:pPr>
                    <w:spacing w:before="100" w:beforeAutospacing="1" w:after="100" w:afterAutospacing="1" w:line="240" w:lineRule="auto"/>
                    <w:rPr>
                      <w:rFonts w:ascii="Times New Roman" w:eastAsia="Times New Roman" w:hAnsi="Times New Roman" w:cs="Times New Roman"/>
                      <w:sz w:val="24"/>
                      <w:szCs w:val="24"/>
                      <w:lang w:eastAsia="fr-FR"/>
                    </w:rPr>
                  </w:pPr>
                  <w:r w:rsidRPr="005B7EF7">
                    <w:rPr>
                      <w:rFonts w:ascii="Times New Roman" w:eastAsia="Times New Roman" w:hAnsi="Times New Roman" w:cs="Times New Roman"/>
                      <w:b/>
                      <w:bCs/>
                      <w:sz w:val="24"/>
                      <w:szCs w:val="24"/>
                      <w:lang w:eastAsia="fr-FR"/>
                    </w:rPr>
                    <w:t>Sur proposition du Ministre de l’Economie, des Finances et du Budget,</w:t>
                  </w:r>
                </w:p>
                <w:p w:rsidR="005B7EF7" w:rsidRPr="005B7EF7" w:rsidRDefault="005B7EF7" w:rsidP="005B7EF7">
                  <w:pPr>
                    <w:spacing w:before="100" w:beforeAutospacing="1" w:after="100" w:afterAutospacing="1" w:line="240" w:lineRule="auto"/>
                    <w:rPr>
                      <w:rFonts w:ascii="Times New Roman" w:eastAsia="Times New Roman" w:hAnsi="Times New Roman" w:cs="Times New Roman"/>
                      <w:sz w:val="24"/>
                      <w:szCs w:val="24"/>
                      <w:lang w:eastAsia="fr-FR"/>
                    </w:rPr>
                  </w:pPr>
                  <w:r w:rsidRPr="005B7EF7">
                    <w:rPr>
                      <w:rFonts w:ascii="Times New Roman" w:eastAsia="Times New Roman" w:hAnsi="Times New Roman" w:cs="Times New Roman"/>
                      <w:b/>
                      <w:bCs/>
                      <w:sz w:val="24"/>
                      <w:szCs w:val="24"/>
                      <w:lang w:eastAsia="fr-FR"/>
                    </w:rPr>
                    <w:t>En Conseil de Gouvernement</w:t>
                  </w:r>
                  <w:r w:rsidRPr="005B7EF7">
                    <w:rPr>
                      <w:rFonts w:ascii="Times New Roman" w:eastAsia="Times New Roman" w:hAnsi="Times New Roman" w:cs="Times New Roman"/>
                      <w:sz w:val="24"/>
                      <w:szCs w:val="24"/>
                      <w:lang w:eastAsia="fr-FR"/>
                    </w:rPr>
                    <w:t>,</w:t>
                  </w:r>
                </w:p>
                <w:p w:rsidR="005B7EF7" w:rsidRPr="005B7EF7" w:rsidRDefault="005B7EF7" w:rsidP="005B7EF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5B7EF7">
                    <w:rPr>
                      <w:rFonts w:ascii="Times New Roman" w:eastAsia="Times New Roman" w:hAnsi="Times New Roman" w:cs="Times New Roman"/>
                      <w:b/>
                      <w:bCs/>
                      <w:sz w:val="24"/>
                      <w:szCs w:val="24"/>
                      <w:lang w:eastAsia="fr-FR"/>
                    </w:rPr>
                    <w:t>DECRETE</w:t>
                  </w:r>
                  <w:r w:rsidRPr="005B7EF7">
                    <w:rPr>
                      <w:rFonts w:ascii="Times New Roman" w:eastAsia="Times New Roman" w:hAnsi="Times New Roman" w:cs="Times New Roman"/>
                      <w:sz w:val="24"/>
                      <w:szCs w:val="24"/>
                      <w:lang w:eastAsia="fr-FR"/>
                    </w:rPr>
                    <w:t> :</w:t>
                  </w:r>
                </w:p>
                <w:p w:rsidR="005B7EF7" w:rsidRPr="005B7EF7" w:rsidRDefault="005B7EF7" w:rsidP="005B7EF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5B7EF7">
                    <w:rPr>
                      <w:rFonts w:ascii="Times New Roman" w:eastAsia="Times New Roman" w:hAnsi="Times New Roman" w:cs="Times New Roman"/>
                      <w:b/>
                      <w:bCs/>
                      <w:sz w:val="24"/>
                      <w:szCs w:val="24"/>
                      <w:lang w:eastAsia="fr-FR"/>
                    </w:rPr>
                    <w:t>TITRE I : CAPITAL MINIMUM</w:t>
                  </w:r>
                </w:p>
                <w:p w:rsidR="005B7EF7" w:rsidRPr="005B7EF7" w:rsidRDefault="005B7EF7" w:rsidP="005B7EF7">
                  <w:pPr>
                    <w:spacing w:before="100" w:beforeAutospacing="1" w:after="100" w:afterAutospacing="1" w:line="240" w:lineRule="auto"/>
                    <w:rPr>
                      <w:rFonts w:ascii="Times New Roman" w:eastAsia="Times New Roman" w:hAnsi="Times New Roman" w:cs="Times New Roman"/>
                      <w:sz w:val="24"/>
                      <w:szCs w:val="24"/>
                      <w:lang w:eastAsia="fr-FR"/>
                    </w:rPr>
                  </w:pPr>
                  <w:r w:rsidRPr="005B7EF7">
                    <w:rPr>
                      <w:rFonts w:ascii="Times New Roman" w:eastAsia="Times New Roman" w:hAnsi="Times New Roman" w:cs="Times New Roman"/>
                      <w:b/>
                      <w:bCs/>
                      <w:sz w:val="24"/>
                      <w:szCs w:val="24"/>
                      <w:u w:val="single"/>
                      <w:lang w:eastAsia="fr-FR"/>
                    </w:rPr>
                    <w:t>Article premier</w:t>
                  </w:r>
                  <w:r w:rsidRPr="005B7EF7">
                    <w:rPr>
                      <w:rFonts w:ascii="Times New Roman" w:eastAsia="Times New Roman" w:hAnsi="Times New Roman" w:cs="Times New Roman"/>
                      <w:b/>
                      <w:bCs/>
                      <w:sz w:val="24"/>
                      <w:szCs w:val="24"/>
                      <w:lang w:eastAsia="fr-FR"/>
                    </w:rPr>
                    <w:t xml:space="preserve"> - </w:t>
                  </w:r>
                  <w:r w:rsidRPr="005B7EF7">
                    <w:rPr>
                      <w:rFonts w:ascii="Times New Roman" w:eastAsia="Times New Roman" w:hAnsi="Times New Roman" w:cs="Times New Roman"/>
                      <w:sz w:val="24"/>
                      <w:szCs w:val="24"/>
                      <w:lang w:eastAsia="fr-FR"/>
                    </w:rPr>
                    <w:t>Les modalités d’application de la loi n° 95-030 du 22 février 1996 relative à l’activité et au contrôle des établissements de crédit et de la loi n° 2005-016 du 29 septembre 2005 relative à l’activité et au contrôle des institutions de microfinance (IMF) sont fixées par le présent décret en ce qui concerne le capital minimum.</w:t>
                  </w:r>
                </w:p>
                <w:p w:rsidR="005B7EF7" w:rsidRPr="005B7EF7" w:rsidRDefault="005B7EF7" w:rsidP="005B7EF7">
                  <w:pPr>
                    <w:spacing w:before="100" w:beforeAutospacing="1" w:after="100" w:afterAutospacing="1" w:line="240" w:lineRule="auto"/>
                    <w:rPr>
                      <w:rFonts w:ascii="Times New Roman" w:eastAsia="Times New Roman" w:hAnsi="Times New Roman" w:cs="Times New Roman"/>
                      <w:sz w:val="24"/>
                      <w:szCs w:val="24"/>
                      <w:lang w:eastAsia="fr-FR"/>
                    </w:rPr>
                  </w:pPr>
                  <w:r w:rsidRPr="005B7EF7">
                    <w:rPr>
                      <w:rFonts w:ascii="Times New Roman" w:eastAsia="Times New Roman" w:hAnsi="Times New Roman" w:cs="Times New Roman"/>
                      <w:b/>
                      <w:bCs/>
                      <w:sz w:val="24"/>
                      <w:szCs w:val="24"/>
                      <w:u w:val="single"/>
                      <w:lang w:eastAsia="fr-FR"/>
                    </w:rPr>
                    <w:t xml:space="preserve">Article </w:t>
                  </w:r>
                  <w:proofErr w:type="gramStart"/>
                  <w:r w:rsidRPr="005B7EF7">
                    <w:rPr>
                      <w:rFonts w:ascii="Times New Roman" w:eastAsia="Times New Roman" w:hAnsi="Times New Roman" w:cs="Times New Roman"/>
                      <w:b/>
                      <w:bCs/>
                      <w:sz w:val="24"/>
                      <w:szCs w:val="24"/>
                      <w:u w:val="single"/>
                      <w:lang w:eastAsia="fr-FR"/>
                    </w:rPr>
                    <w:t>2</w:t>
                  </w:r>
                  <w:r w:rsidRPr="005B7EF7">
                    <w:rPr>
                      <w:rFonts w:ascii="Times New Roman" w:eastAsia="Times New Roman" w:hAnsi="Times New Roman" w:cs="Times New Roman"/>
                      <w:b/>
                      <w:bCs/>
                      <w:sz w:val="24"/>
                      <w:szCs w:val="24"/>
                      <w:lang w:eastAsia="fr-FR"/>
                    </w:rPr>
                    <w:t xml:space="preserve">  </w:t>
                  </w:r>
                  <w:r w:rsidRPr="005B7EF7">
                    <w:rPr>
                      <w:rFonts w:ascii="Times New Roman" w:eastAsia="Times New Roman" w:hAnsi="Times New Roman" w:cs="Times New Roman"/>
                      <w:sz w:val="24"/>
                      <w:szCs w:val="24"/>
                      <w:lang w:eastAsia="fr-FR"/>
                    </w:rPr>
                    <w:t>-</w:t>
                  </w:r>
                  <w:proofErr w:type="gramEnd"/>
                  <w:r w:rsidRPr="005B7EF7">
                    <w:rPr>
                      <w:rFonts w:ascii="Times New Roman" w:eastAsia="Times New Roman" w:hAnsi="Times New Roman" w:cs="Times New Roman"/>
                      <w:sz w:val="24"/>
                      <w:szCs w:val="24"/>
                      <w:lang w:eastAsia="fr-FR"/>
                    </w:rPr>
                    <w:t xml:space="preserve"> Les établissements de crédit ayant leur siège social sur le territoire de la République de Madagascar, doivent disposer, au jour de leur constitution, d'un capital social et/ou d’une dotation libérée au moins égal à : </w:t>
                  </w:r>
                </w:p>
                <w:p w:rsidR="005B7EF7" w:rsidRPr="005B7EF7" w:rsidRDefault="005B7EF7" w:rsidP="005B7EF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5B7EF7">
                    <w:rPr>
                      <w:rFonts w:ascii="Times New Roman" w:eastAsia="Times New Roman" w:hAnsi="Times New Roman" w:cs="Times New Roman"/>
                      <w:sz w:val="24"/>
                      <w:szCs w:val="24"/>
                      <w:lang w:eastAsia="fr-FR"/>
                    </w:rPr>
                    <w:t>Trois milliards d’</w:t>
                  </w:r>
                  <w:proofErr w:type="spellStart"/>
                  <w:r w:rsidRPr="005B7EF7">
                    <w:rPr>
                      <w:rFonts w:ascii="Times New Roman" w:eastAsia="Times New Roman" w:hAnsi="Times New Roman" w:cs="Times New Roman"/>
                      <w:sz w:val="24"/>
                      <w:szCs w:val="24"/>
                      <w:lang w:eastAsia="fr-FR"/>
                    </w:rPr>
                    <w:t>ariary</w:t>
                  </w:r>
                  <w:proofErr w:type="spellEnd"/>
                  <w:r w:rsidRPr="005B7EF7">
                    <w:rPr>
                      <w:rFonts w:ascii="Times New Roman" w:eastAsia="Times New Roman" w:hAnsi="Times New Roman" w:cs="Times New Roman"/>
                      <w:sz w:val="24"/>
                      <w:szCs w:val="24"/>
                      <w:lang w:eastAsia="fr-FR"/>
                    </w:rPr>
                    <w:t xml:space="preserve"> (MGA 3 000 000 000) pour les banques territoriales ;</w:t>
                  </w:r>
                </w:p>
                <w:p w:rsidR="005B7EF7" w:rsidRPr="005B7EF7" w:rsidRDefault="005B7EF7" w:rsidP="005B7EF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5B7EF7">
                    <w:rPr>
                      <w:rFonts w:ascii="Times New Roman" w:eastAsia="Times New Roman" w:hAnsi="Times New Roman" w:cs="Times New Roman"/>
                      <w:sz w:val="24"/>
                      <w:szCs w:val="24"/>
                      <w:lang w:eastAsia="fr-FR"/>
                    </w:rPr>
                    <w:lastRenderedPageBreak/>
                    <w:t>Trois milliards d’</w:t>
                  </w:r>
                  <w:proofErr w:type="spellStart"/>
                  <w:r w:rsidRPr="005B7EF7">
                    <w:rPr>
                      <w:rFonts w:ascii="Times New Roman" w:eastAsia="Times New Roman" w:hAnsi="Times New Roman" w:cs="Times New Roman"/>
                      <w:sz w:val="24"/>
                      <w:szCs w:val="24"/>
                      <w:lang w:eastAsia="fr-FR"/>
                    </w:rPr>
                    <w:t>ariary</w:t>
                  </w:r>
                  <w:proofErr w:type="spellEnd"/>
                  <w:r w:rsidRPr="005B7EF7">
                    <w:rPr>
                      <w:rFonts w:ascii="Times New Roman" w:eastAsia="Times New Roman" w:hAnsi="Times New Roman" w:cs="Times New Roman"/>
                      <w:sz w:val="24"/>
                      <w:szCs w:val="24"/>
                      <w:lang w:eastAsia="fr-FR"/>
                    </w:rPr>
                    <w:t xml:space="preserve"> (MGA 3 000 000 000) pour les banques </w:t>
                  </w:r>
                  <w:proofErr w:type="spellStart"/>
                  <w:r w:rsidRPr="005B7EF7">
                    <w:rPr>
                      <w:rFonts w:ascii="Times New Roman" w:eastAsia="Times New Roman" w:hAnsi="Times New Roman" w:cs="Times New Roman"/>
                      <w:sz w:val="24"/>
                      <w:szCs w:val="24"/>
                      <w:lang w:eastAsia="fr-FR"/>
                    </w:rPr>
                    <w:t>extra-</w:t>
                  </w:r>
                  <w:proofErr w:type="gramStart"/>
                  <w:r w:rsidRPr="005B7EF7">
                    <w:rPr>
                      <w:rFonts w:ascii="Times New Roman" w:eastAsia="Times New Roman" w:hAnsi="Times New Roman" w:cs="Times New Roman"/>
                      <w:sz w:val="24"/>
                      <w:szCs w:val="24"/>
                      <w:lang w:eastAsia="fr-FR"/>
                    </w:rPr>
                    <w:t>territoriales</w:t>
                  </w:r>
                  <w:proofErr w:type="spellEnd"/>
                  <w:r w:rsidRPr="005B7EF7">
                    <w:rPr>
                      <w:rFonts w:ascii="Times New Roman" w:eastAsia="Times New Roman" w:hAnsi="Times New Roman" w:cs="Times New Roman"/>
                      <w:sz w:val="24"/>
                      <w:szCs w:val="24"/>
                      <w:lang w:eastAsia="fr-FR"/>
                    </w:rPr>
                    <w:t>;</w:t>
                  </w:r>
                  <w:proofErr w:type="gramEnd"/>
                </w:p>
                <w:p w:rsidR="005B7EF7" w:rsidRPr="005B7EF7" w:rsidRDefault="005B7EF7" w:rsidP="005B7EF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5B7EF7">
                    <w:rPr>
                      <w:rFonts w:ascii="Times New Roman" w:eastAsia="Times New Roman" w:hAnsi="Times New Roman" w:cs="Times New Roman"/>
                      <w:sz w:val="24"/>
                      <w:szCs w:val="24"/>
                      <w:lang w:eastAsia="fr-FR"/>
                    </w:rPr>
                    <w:t>Trois milliards d’</w:t>
                  </w:r>
                  <w:proofErr w:type="spellStart"/>
                  <w:r w:rsidRPr="005B7EF7">
                    <w:rPr>
                      <w:rFonts w:ascii="Times New Roman" w:eastAsia="Times New Roman" w:hAnsi="Times New Roman" w:cs="Times New Roman"/>
                      <w:sz w:val="24"/>
                      <w:szCs w:val="24"/>
                      <w:lang w:eastAsia="fr-FR"/>
                    </w:rPr>
                    <w:t>ariary</w:t>
                  </w:r>
                  <w:proofErr w:type="spellEnd"/>
                  <w:r w:rsidRPr="005B7EF7">
                    <w:rPr>
                      <w:rFonts w:ascii="Times New Roman" w:eastAsia="Times New Roman" w:hAnsi="Times New Roman" w:cs="Times New Roman"/>
                      <w:sz w:val="24"/>
                      <w:szCs w:val="24"/>
                      <w:lang w:eastAsia="fr-FR"/>
                    </w:rPr>
                    <w:t xml:space="preserve"> (MGA 3 000 000 000) pour les institutions financières spécialisées ;</w:t>
                  </w:r>
                </w:p>
                <w:p w:rsidR="005B7EF7" w:rsidRPr="005B7EF7" w:rsidRDefault="005B7EF7" w:rsidP="005B7EF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5B7EF7">
                    <w:rPr>
                      <w:rFonts w:ascii="Times New Roman" w:eastAsia="Times New Roman" w:hAnsi="Times New Roman" w:cs="Times New Roman"/>
                      <w:sz w:val="24"/>
                      <w:szCs w:val="24"/>
                      <w:lang w:eastAsia="fr-FR"/>
                    </w:rPr>
                    <w:t>Un milliard d’</w:t>
                  </w:r>
                  <w:proofErr w:type="spellStart"/>
                  <w:r w:rsidRPr="005B7EF7">
                    <w:rPr>
                      <w:rFonts w:ascii="Times New Roman" w:eastAsia="Times New Roman" w:hAnsi="Times New Roman" w:cs="Times New Roman"/>
                      <w:sz w:val="24"/>
                      <w:szCs w:val="24"/>
                      <w:lang w:eastAsia="fr-FR"/>
                    </w:rPr>
                    <w:t>ariary</w:t>
                  </w:r>
                  <w:proofErr w:type="spellEnd"/>
                  <w:r w:rsidRPr="005B7EF7">
                    <w:rPr>
                      <w:rFonts w:ascii="Times New Roman" w:eastAsia="Times New Roman" w:hAnsi="Times New Roman" w:cs="Times New Roman"/>
                      <w:sz w:val="24"/>
                      <w:szCs w:val="24"/>
                      <w:lang w:eastAsia="fr-FR"/>
                    </w:rPr>
                    <w:t xml:space="preserve"> (MGA 1 000 000 000) pour les établissements financiers.</w:t>
                  </w:r>
                </w:p>
                <w:p w:rsidR="005B7EF7" w:rsidRPr="005B7EF7" w:rsidRDefault="005B7EF7" w:rsidP="005B7EF7">
                  <w:pPr>
                    <w:spacing w:before="100" w:beforeAutospacing="1" w:after="100" w:afterAutospacing="1" w:line="240" w:lineRule="auto"/>
                    <w:rPr>
                      <w:rFonts w:ascii="Times New Roman" w:eastAsia="Times New Roman" w:hAnsi="Times New Roman" w:cs="Times New Roman"/>
                      <w:sz w:val="24"/>
                      <w:szCs w:val="24"/>
                      <w:lang w:eastAsia="fr-FR"/>
                    </w:rPr>
                  </w:pPr>
                  <w:r w:rsidRPr="005B7EF7">
                    <w:rPr>
                      <w:rFonts w:ascii="Times New Roman" w:eastAsia="Times New Roman" w:hAnsi="Times New Roman" w:cs="Times New Roman"/>
                      <w:sz w:val="24"/>
                      <w:szCs w:val="24"/>
                      <w:lang w:eastAsia="fr-FR"/>
                    </w:rPr>
                    <w:t>Pour les IMF, ce montant varie selon leur classification.</w:t>
                  </w:r>
                </w:p>
                <w:p w:rsidR="005B7EF7" w:rsidRPr="005B7EF7" w:rsidRDefault="005B7EF7" w:rsidP="005B7EF7">
                  <w:pPr>
                    <w:spacing w:before="100" w:beforeAutospacing="1" w:after="100" w:afterAutospacing="1" w:line="240" w:lineRule="auto"/>
                    <w:rPr>
                      <w:rFonts w:ascii="Times New Roman" w:eastAsia="Times New Roman" w:hAnsi="Times New Roman" w:cs="Times New Roman"/>
                      <w:sz w:val="24"/>
                      <w:szCs w:val="24"/>
                      <w:lang w:eastAsia="fr-FR"/>
                    </w:rPr>
                  </w:pPr>
                  <w:r w:rsidRPr="005B7EF7">
                    <w:rPr>
                      <w:rFonts w:ascii="Times New Roman" w:eastAsia="Times New Roman" w:hAnsi="Times New Roman" w:cs="Times New Roman"/>
                      <w:b/>
                      <w:bCs/>
                      <w:sz w:val="24"/>
                      <w:szCs w:val="24"/>
                      <w:u w:val="single"/>
                      <w:lang w:eastAsia="fr-FR"/>
                    </w:rPr>
                    <w:t>Article 3 </w:t>
                  </w:r>
                  <w:r w:rsidRPr="005B7EF7">
                    <w:rPr>
                      <w:rFonts w:ascii="Times New Roman" w:eastAsia="Times New Roman" w:hAnsi="Times New Roman" w:cs="Times New Roman"/>
                      <w:b/>
                      <w:bCs/>
                      <w:sz w:val="24"/>
                      <w:szCs w:val="24"/>
                      <w:lang w:eastAsia="fr-FR"/>
                    </w:rPr>
                    <w:t>-</w:t>
                  </w:r>
                  <w:r w:rsidRPr="005B7EF7">
                    <w:rPr>
                      <w:rFonts w:ascii="Times New Roman" w:eastAsia="Times New Roman" w:hAnsi="Times New Roman" w:cs="Times New Roman"/>
                      <w:sz w:val="24"/>
                      <w:szCs w:val="24"/>
                      <w:lang w:eastAsia="fr-FR"/>
                    </w:rPr>
                    <w:t xml:space="preserve"> Sans préjudice du respect des exigences du droit commun pour les Sociétés, aucun capital minimum libéré n’est exigé pour les institutions de microfinance de niveau 1 (IMF 1), mutualistes et non mutualistes,</w:t>
                  </w:r>
                </w:p>
                <w:p w:rsidR="005B7EF7" w:rsidRPr="005B7EF7" w:rsidRDefault="005B7EF7" w:rsidP="005B7EF7">
                  <w:pPr>
                    <w:spacing w:before="100" w:beforeAutospacing="1" w:after="100" w:afterAutospacing="1" w:line="240" w:lineRule="auto"/>
                    <w:rPr>
                      <w:rFonts w:ascii="Times New Roman" w:eastAsia="Times New Roman" w:hAnsi="Times New Roman" w:cs="Times New Roman"/>
                      <w:sz w:val="24"/>
                      <w:szCs w:val="24"/>
                      <w:lang w:eastAsia="fr-FR"/>
                    </w:rPr>
                  </w:pPr>
                  <w:r w:rsidRPr="005B7EF7">
                    <w:rPr>
                      <w:rFonts w:ascii="Times New Roman" w:eastAsia="Times New Roman" w:hAnsi="Times New Roman" w:cs="Times New Roman"/>
                      <w:b/>
                      <w:bCs/>
                      <w:sz w:val="24"/>
                      <w:szCs w:val="24"/>
                      <w:u w:val="single"/>
                      <w:lang w:eastAsia="fr-FR"/>
                    </w:rPr>
                    <w:t>Article 4 </w:t>
                  </w:r>
                  <w:r w:rsidRPr="005B7EF7">
                    <w:rPr>
                      <w:rFonts w:ascii="Times New Roman" w:eastAsia="Times New Roman" w:hAnsi="Times New Roman" w:cs="Times New Roman"/>
                      <w:b/>
                      <w:bCs/>
                      <w:sz w:val="24"/>
                      <w:szCs w:val="24"/>
                      <w:lang w:eastAsia="fr-FR"/>
                    </w:rPr>
                    <w:t>-</w:t>
                  </w:r>
                  <w:r w:rsidRPr="005B7EF7">
                    <w:rPr>
                      <w:rFonts w:ascii="Times New Roman" w:eastAsia="Times New Roman" w:hAnsi="Times New Roman" w:cs="Times New Roman"/>
                      <w:sz w:val="24"/>
                      <w:szCs w:val="24"/>
                      <w:lang w:eastAsia="fr-FR"/>
                    </w:rPr>
                    <w:t> </w:t>
                  </w:r>
                </w:p>
                <w:p w:rsidR="005B7EF7" w:rsidRPr="005B7EF7" w:rsidRDefault="005B7EF7" w:rsidP="005B7EF7">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5B7EF7">
                    <w:rPr>
                      <w:rFonts w:ascii="Times New Roman" w:eastAsia="Times New Roman" w:hAnsi="Times New Roman" w:cs="Times New Roman"/>
                      <w:sz w:val="24"/>
                      <w:szCs w:val="24"/>
                      <w:lang w:eastAsia="fr-FR"/>
                    </w:rPr>
                    <w:t xml:space="preserve">Les IMF de niveau 2 (IMF 2) mutualistes constituées en réseau doivent disposer d’un capital social minimum libéré </w:t>
                  </w:r>
                  <w:proofErr w:type="gramStart"/>
                  <w:r w:rsidRPr="005B7EF7">
                    <w:rPr>
                      <w:rFonts w:ascii="Times New Roman" w:eastAsia="Times New Roman" w:hAnsi="Times New Roman" w:cs="Times New Roman"/>
                      <w:sz w:val="24"/>
                      <w:szCs w:val="24"/>
                      <w:lang w:eastAsia="fr-FR"/>
                    </w:rPr>
                    <w:t>de:</w:t>
                  </w:r>
                  <w:proofErr w:type="gramEnd"/>
                </w:p>
                <w:p w:rsidR="005B7EF7" w:rsidRPr="005B7EF7" w:rsidRDefault="005B7EF7" w:rsidP="005B7EF7">
                  <w:pPr>
                    <w:numPr>
                      <w:ilvl w:val="1"/>
                      <w:numId w:val="2"/>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5B7EF7">
                    <w:rPr>
                      <w:rFonts w:ascii="Times New Roman" w:eastAsia="Times New Roman" w:hAnsi="Times New Roman" w:cs="Times New Roman"/>
                      <w:sz w:val="24"/>
                      <w:szCs w:val="24"/>
                      <w:lang w:eastAsia="fr-FR"/>
                    </w:rPr>
                    <w:t>quinze</w:t>
                  </w:r>
                  <w:proofErr w:type="gramEnd"/>
                  <w:r w:rsidRPr="005B7EF7">
                    <w:rPr>
                      <w:rFonts w:ascii="Times New Roman" w:eastAsia="Times New Roman" w:hAnsi="Times New Roman" w:cs="Times New Roman"/>
                      <w:sz w:val="24"/>
                      <w:szCs w:val="24"/>
                      <w:lang w:eastAsia="fr-FR"/>
                    </w:rPr>
                    <w:t xml:space="preserve"> millions d’</w:t>
                  </w:r>
                  <w:proofErr w:type="spellStart"/>
                  <w:r w:rsidRPr="005B7EF7">
                    <w:rPr>
                      <w:rFonts w:ascii="Times New Roman" w:eastAsia="Times New Roman" w:hAnsi="Times New Roman" w:cs="Times New Roman"/>
                      <w:sz w:val="24"/>
                      <w:szCs w:val="24"/>
                      <w:lang w:eastAsia="fr-FR"/>
                    </w:rPr>
                    <w:t>ariary</w:t>
                  </w:r>
                  <w:proofErr w:type="spellEnd"/>
                  <w:r w:rsidRPr="005B7EF7">
                    <w:rPr>
                      <w:rFonts w:ascii="Times New Roman" w:eastAsia="Times New Roman" w:hAnsi="Times New Roman" w:cs="Times New Roman"/>
                      <w:sz w:val="24"/>
                      <w:szCs w:val="24"/>
                      <w:lang w:eastAsia="fr-FR"/>
                    </w:rPr>
                    <w:t xml:space="preserve"> (MGA 15 000 000 ) pour une IMF mutualiste de base, </w:t>
                  </w:r>
                </w:p>
                <w:p w:rsidR="005B7EF7" w:rsidRPr="005B7EF7" w:rsidRDefault="005B7EF7" w:rsidP="005B7EF7">
                  <w:pPr>
                    <w:numPr>
                      <w:ilvl w:val="1"/>
                      <w:numId w:val="2"/>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5B7EF7">
                    <w:rPr>
                      <w:rFonts w:ascii="Times New Roman" w:eastAsia="Times New Roman" w:hAnsi="Times New Roman" w:cs="Times New Roman"/>
                      <w:sz w:val="24"/>
                      <w:szCs w:val="24"/>
                      <w:lang w:eastAsia="fr-FR"/>
                    </w:rPr>
                    <w:t>soixante</w:t>
                  </w:r>
                  <w:proofErr w:type="gramEnd"/>
                  <w:r w:rsidRPr="005B7EF7">
                    <w:rPr>
                      <w:rFonts w:ascii="Times New Roman" w:eastAsia="Times New Roman" w:hAnsi="Times New Roman" w:cs="Times New Roman"/>
                      <w:sz w:val="24"/>
                      <w:szCs w:val="24"/>
                      <w:lang w:eastAsia="fr-FR"/>
                    </w:rPr>
                    <w:t xml:space="preserve"> millions d’</w:t>
                  </w:r>
                  <w:proofErr w:type="spellStart"/>
                  <w:r w:rsidRPr="005B7EF7">
                    <w:rPr>
                      <w:rFonts w:ascii="Times New Roman" w:eastAsia="Times New Roman" w:hAnsi="Times New Roman" w:cs="Times New Roman"/>
                      <w:sz w:val="24"/>
                      <w:szCs w:val="24"/>
                      <w:lang w:eastAsia="fr-FR"/>
                    </w:rPr>
                    <w:t>ariary</w:t>
                  </w:r>
                  <w:proofErr w:type="spellEnd"/>
                  <w:r w:rsidRPr="005B7EF7">
                    <w:rPr>
                      <w:rFonts w:ascii="Times New Roman" w:eastAsia="Times New Roman" w:hAnsi="Times New Roman" w:cs="Times New Roman"/>
                      <w:sz w:val="24"/>
                      <w:szCs w:val="24"/>
                      <w:lang w:eastAsia="fr-FR"/>
                    </w:rPr>
                    <w:t xml:space="preserve"> (MGA 60 000 000 ) pour une Union, </w:t>
                  </w:r>
                </w:p>
                <w:p w:rsidR="005B7EF7" w:rsidRPr="005B7EF7" w:rsidRDefault="005B7EF7" w:rsidP="005B7EF7">
                  <w:pPr>
                    <w:numPr>
                      <w:ilvl w:val="1"/>
                      <w:numId w:val="2"/>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5B7EF7">
                    <w:rPr>
                      <w:rFonts w:ascii="Times New Roman" w:eastAsia="Times New Roman" w:hAnsi="Times New Roman" w:cs="Times New Roman"/>
                      <w:sz w:val="24"/>
                      <w:szCs w:val="24"/>
                      <w:lang w:eastAsia="fr-FR"/>
                    </w:rPr>
                    <w:t>cent</w:t>
                  </w:r>
                  <w:proofErr w:type="gramEnd"/>
                  <w:r w:rsidRPr="005B7EF7">
                    <w:rPr>
                      <w:rFonts w:ascii="Times New Roman" w:eastAsia="Times New Roman" w:hAnsi="Times New Roman" w:cs="Times New Roman"/>
                      <w:sz w:val="24"/>
                      <w:szCs w:val="24"/>
                      <w:lang w:eastAsia="fr-FR"/>
                    </w:rPr>
                    <w:t xml:space="preserve"> millions d’</w:t>
                  </w:r>
                  <w:proofErr w:type="spellStart"/>
                  <w:r w:rsidRPr="005B7EF7">
                    <w:rPr>
                      <w:rFonts w:ascii="Times New Roman" w:eastAsia="Times New Roman" w:hAnsi="Times New Roman" w:cs="Times New Roman"/>
                      <w:sz w:val="24"/>
                      <w:szCs w:val="24"/>
                      <w:lang w:eastAsia="fr-FR"/>
                    </w:rPr>
                    <w:t>ariary</w:t>
                  </w:r>
                  <w:proofErr w:type="spellEnd"/>
                  <w:r w:rsidRPr="005B7EF7">
                    <w:rPr>
                      <w:rFonts w:ascii="Times New Roman" w:eastAsia="Times New Roman" w:hAnsi="Times New Roman" w:cs="Times New Roman"/>
                      <w:sz w:val="24"/>
                      <w:szCs w:val="24"/>
                      <w:lang w:eastAsia="fr-FR"/>
                    </w:rPr>
                    <w:t xml:space="preserve"> (MGA 100 000 000) pour une Fédération. </w:t>
                  </w:r>
                </w:p>
                <w:p w:rsidR="005B7EF7" w:rsidRPr="005B7EF7" w:rsidRDefault="005B7EF7" w:rsidP="005B7EF7">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5B7EF7">
                    <w:rPr>
                      <w:rFonts w:ascii="Times New Roman" w:eastAsia="Times New Roman" w:hAnsi="Times New Roman" w:cs="Times New Roman"/>
                      <w:sz w:val="24"/>
                      <w:szCs w:val="24"/>
                      <w:lang w:eastAsia="fr-FR"/>
                    </w:rPr>
                    <w:t>Les IMF 2 mutualistes non constituées en réseau doivent disposer d’un capital social minimum libéré de quinze millions d’</w:t>
                  </w:r>
                  <w:proofErr w:type="spellStart"/>
                  <w:r w:rsidRPr="005B7EF7">
                    <w:rPr>
                      <w:rFonts w:ascii="Times New Roman" w:eastAsia="Times New Roman" w:hAnsi="Times New Roman" w:cs="Times New Roman"/>
                      <w:sz w:val="24"/>
                      <w:szCs w:val="24"/>
                      <w:lang w:eastAsia="fr-FR"/>
                    </w:rPr>
                    <w:t>ariary</w:t>
                  </w:r>
                  <w:proofErr w:type="spellEnd"/>
                  <w:r w:rsidRPr="005B7EF7">
                    <w:rPr>
                      <w:rFonts w:ascii="Times New Roman" w:eastAsia="Times New Roman" w:hAnsi="Times New Roman" w:cs="Times New Roman"/>
                      <w:sz w:val="24"/>
                      <w:szCs w:val="24"/>
                      <w:lang w:eastAsia="fr-FR"/>
                    </w:rPr>
                    <w:t xml:space="preserve"> (MGA 15 000 000).</w:t>
                  </w:r>
                </w:p>
                <w:p w:rsidR="005B7EF7" w:rsidRPr="005B7EF7" w:rsidRDefault="005B7EF7" w:rsidP="005B7EF7">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5B7EF7">
                    <w:rPr>
                      <w:rFonts w:ascii="Times New Roman" w:eastAsia="Times New Roman" w:hAnsi="Times New Roman" w:cs="Times New Roman"/>
                      <w:sz w:val="24"/>
                      <w:szCs w:val="24"/>
                      <w:lang w:eastAsia="fr-FR"/>
                    </w:rPr>
                    <w:t xml:space="preserve">Les IMF 2 non mutualistes non habilitées à recevoir des dépôts du public constituées </w:t>
                  </w:r>
                  <w:proofErr w:type="gramStart"/>
                  <w:r w:rsidRPr="005B7EF7">
                    <w:rPr>
                      <w:rFonts w:ascii="Times New Roman" w:eastAsia="Times New Roman" w:hAnsi="Times New Roman" w:cs="Times New Roman"/>
                      <w:sz w:val="24"/>
                      <w:szCs w:val="24"/>
                      <w:lang w:eastAsia="fr-FR"/>
                    </w:rPr>
                    <w:t>sous  forme</w:t>
                  </w:r>
                  <w:proofErr w:type="gramEnd"/>
                  <w:r w:rsidRPr="005B7EF7">
                    <w:rPr>
                      <w:rFonts w:ascii="Times New Roman" w:eastAsia="Times New Roman" w:hAnsi="Times New Roman" w:cs="Times New Roman"/>
                      <w:sz w:val="24"/>
                      <w:szCs w:val="24"/>
                      <w:lang w:eastAsia="fr-FR"/>
                    </w:rPr>
                    <w:t xml:space="preserve"> de Société à responsabilité limitée à plusieurs associés doivent disposer d’un capital social minimum libéré de soixante millions d’</w:t>
                  </w:r>
                  <w:proofErr w:type="spellStart"/>
                  <w:r w:rsidRPr="005B7EF7">
                    <w:rPr>
                      <w:rFonts w:ascii="Times New Roman" w:eastAsia="Times New Roman" w:hAnsi="Times New Roman" w:cs="Times New Roman"/>
                      <w:sz w:val="24"/>
                      <w:szCs w:val="24"/>
                      <w:lang w:eastAsia="fr-FR"/>
                    </w:rPr>
                    <w:t>ariary</w:t>
                  </w:r>
                  <w:proofErr w:type="spellEnd"/>
                  <w:r w:rsidRPr="005B7EF7">
                    <w:rPr>
                      <w:rFonts w:ascii="Times New Roman" w:eastAsia="Times New Roman" w:hAnsi="Times New Roman" w:cs="Times New Roman"/>
                      <w:sz w:val="24"/>
                      <w:szCs w:val="24"/>
                      <w:lang w:eastAsia="fr-FR"/>
                    </w:rPr>
                    <w:t xml:space="preserve"> (MGA 60 000 000)</w:t>
                  </w:r>
                </w:p>
                <w:p w:rsidR="005B7EF7" w:rsidRPr="005B7EF7" w:rsidRDefault="005B7EF7" w:rsidP="005B7EF7">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5B7EF7">
                    <w:rPr>
                      <w:rFonts w:ascii="Times New Roman" w:eastAsia="Times New Roman" w:hAnsi="Times New Roman" w:cs="Times New Roman"/>
                      <w:sz w:val="24"/>
                      <w:szCs w:val="24"/>
                      <w:lang w:eastAsia="fr-FR"/>
                    </w:rPr>
                    <w:t xml:space="preserve">Les IMF 2 non mutualistes non habilitées à recevoir des dépôts du </w:t>
                  </w:r>
                  <w:proofErr w:type="gramStart"/>
                  <w:r w:rsidRPr="005B7EF7">
                    <w:rPr>
                      <w:rFonts w:ascii="Times New Roman" w:eastAsia="Times New Roman" w:hAnsi="Times New Roman" w:cs="Times New Roman"/>
                      <w:sz w:val="24"/>
                      <w:szCs w:val="24"/>
                      <w:lang w:eastAsia="fr-FR"/>
                    </w:rPr>
                    <w:t>public ,</w:t>
                  </w:r>
                  <w:proofErr w:type="gramEnd"/>
                  <w:r w:rsidRPr="005B7EF7">
                    <w:rPr>
                      <w:rFonts w:ascii="Times New Roman" w:eastAsia="Times New Roman" w:hAnsi="Times New Roman" w:cs="Times New Roman"/>
                      <w:sz w:val="24"/>
                      <w:szCs w:val="24"/>
                      <w:lang w:eastAsia="fr-FR"/>
                    </w:rPr>
                    <w:t xml:space="preserve"> constituées sous  forme de Société Anonyme à capital fixe et à plusieurs actionnaires, doivent disposer d’un capital social minimum libéré de cent millions d’</w:t>
                  </w:r>
                  <w:proofErr w:type="spellStart"/>
                  <w:r w:rsidRPr="005B7EF7">
                    <w:rPr>
                      <w:rFonts w:ascii="Times New Roman" w:eastAsia="Times New Roman" w:hAnsi="Times New Roman" w:cs="Times New Roman"/>
                      <w:sz w:val="24"/>
                      <w:szCs w:val="24"/>
                      <w:lang w:eastAsia="fr-FR"/>
                    </w:rPr>
                    <w:t>ariary</w:t>
                  </w:r>
                  <w:proofErr w:type="spellEnd"/>
                  <w:r w:rsidRPr="005B7EF7">
                    <w:rPr>
                      <w:rFonts w:ascii="Times New Roman" w:eastAsia="Times New Roman" w:hAnsi="Times New Roman" w:cs="Times New Roman"/>
                      <w:sz w:val="24"/>
                      <w:szCs w:val="24"/>
                      <w:lang w:eastAsia="fr-FR"/>
                    </w:rPr>
                    <w:t xml:space="preserve"> (MGA  100  000 000).</w:t>
                  </w:r>
                </w:p>
                <w:p w:rsidR="005B7EF7" w:rsidRPr="005B7EF7" w:rsidRDefault="005B7EF7" w:rsidP="005B7EF7">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5B7EF7">
                    <w:rPr>
                      <w:rFonts w:ascii="Times New Roman" w:eastAsia="Times New Roman" w:hAnsi="Times New Roman" w:cs="Times New Roman"/>
                      <w:sz w:val="24"/>
                      <w:szCs w:val="24"/>
                      <w:lang w:eastAsia="fr-FR"/>
                    </w:rPr>
                    <w:t>Les IMF 2 non mutualistes habilitées à recevoir des dépôts du public doivent disposer d’un capital social minimum libéré de deux cent millions d’</w:t>
                  </w:r>
                  <w:proofErr w:type="spellStart"/>
                  <w:r w:rsidRPr="005B7EF7">
                    <w:rPr>
                      <w:rFonts w:ascii="Times New Roman" w:eastAsia="Times New Roman" w:hAnsi="Times New Roman" w:cs="Times New Roman"/>
                      <w:sz w:val="24"/>
                      <w:szCs w:val="24"/>
                      <w:lang w:eastAsia="fr-FR"/>
                    </w:rPr>
                    <w:t>ariary</w:t>
                  </w:r>
                  <w:proofErr w:type="spellEnd"/>
                  <w:r w:rsidRPr="005B7EF7">
                    <w:rPr>
                      <w:rFonts w:ascii="Times New Roman" w:eastAsia="Times New Roman" w:hAnsi="Times New Roman" w:cs="Times New Roman"/>
                      <w:sz w:val="24"/>
                      <w:szCs w:val="24"/>
                      <w:lang w:eastAsia="fr-FR"/>
                    </w:rPr>
                    <w:t xml:space="preserve"> (MGA 200 000 000). </w:t>
                  </w:r>
                </w:p>
                <w:p w:rsidR="005B7EF7" w:rsidRPr="005B7EF7" w:rsidRDefault="005B7EF7" w:rsidP="005B7EF7">
                  <w:pPr>
                    <w:spacing w:before="100" w:beforeAutospacing="1" w:after="100" w:afterAutospacing="1" w:line="240" w:lineRule="auto"/>
                    <w:rPr>
                      <w:rFonts w:ascii="Times New Roman" w:eastAsia="Times New Roman" w:hAnsi="Times New Roman" w:cs="Times New Roman"/>
                      <w:sz w:val="24"/>
                      <w:szCs w:val="24"/>
                      <w:lang w:eastAsia="fr-FR"/>
                    </w:rPr>
                  </w:pPr>
                  <w:r w:rsidRPr="005B7EF7">
                    <w:rPr>
                      <w:rFonts w:ascii="Times New Roman" w:eastAsia="Times New Roman" w:hAnsi="Times New Roman" w:cs="Times New Roman"/>
                      <w:b/>
                      <w:bCs/>
                      <w:sz w:val="24"/>
                      <w:szCs w:val="24"/>
                      <w:u w:val="single"/>
                      <w:lang w:eastAsia="fr-FR"/>
                    </w:rPr>
                    <w:t>Article 5</w:t>
                  </w:r>
                  <w:r w:rsidRPr="005B7EF7">
                    <w:rPr>
                      <w:rFonts w:ascii="Times New Roman" w:eastAsia="Times New Roman" w:hAnsi="Times New Roman" w:cs="Times New Roman"/>
                      <w:b/>
                      <w:bCs/>
                      <w:sz w:val="24"/>
                      <w:szCs w:val="24"/>
                      <w:lang w:eastAsia="fr-FR"/>
                    </w:rPr>
                    <w:t xml:space="preserve"> - </w:t>
                  </w:r>
                  <w:r w:rsidRPr="005B7EF7">
                    <w:rPr>
                      <w:rFonts w:ascii="Times New Roman" w:eastAsia="Times New Roman" w:hAnsi="Times New Roman" w:cs="Times New Roman"/>
                      <w:sz w:val="24"/>
                      <w:szCs w:val="24"/>
                      <w:lang w:eastAsia="fr-FR"/>
                    </w:rPr>
                    <w:t>Les IMF 3 mutualistes constituées en réseau doivent disposer d’un capital social minimum libéré de :</w:t>
                  </w:r>
                </w:p>
                <w:p w:rsidR="005B7EF7" w:rsidRPr="005B7EF7" w:rsidRDefault="005B7EF7" w:rsidP="005B7EF7">
                  <w:pPr>
                    <w:numPr>
                      <w:ilvl w:val="2"/>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5B7EF7">
                    <w:rPr>
                      <w:rFonts w:ascii="Times New Roman" w:eastAsia="Times New Roman" w:hAnsi="Times New Roman" w:cs="Times New Roman"/>
                      <w:sz w:val="24"/>
                      <w:szCs w:val="24"/>
                      <w:lang w:eastAsia="fr-FR"/>
                    </w:rPr>
                    <w:t>trois</w:t>
                  </w:r>
                  <w:proofErr w:type="gramEnd"/>
                  <w:r w:rsidRPr="005B7EF7">
                    <w:rPr>
                      <w:rFonts w:ascii="Times New Roman" w:eastAsia="Times New Roman" w:hAnsi="Times New Roman" w:cs="Times New Roman"/>
                      <w:sz w:val="24"/>
                      <w:szCs w:val="24"/>
                      <w:lang w:eastAsia="fr-FR"/>
                    </w:rPr>
                    <w:t xml:space="preserve"> cent millions d’</w:t>
                  </w:r>
                  <w:proofErr w:type="spellStart"/>
                  <w:r w:rsidRPr="005B7EF7">
                    <w:rPr>
                      <w:rFonts w:ascii="Times New Roman" w:eastAsia="Times New Roman" w:hAnsi="Times New Roman" w:cs="Times New Roman"/>
                      <w:sz w:val="24"/>
                      <w:szCs w:val="24"/>
                      <w:lang w:eastAsia="fr-FR"/>
                    </w:rPr>
                    <w:t>ariary</w:t>
                  </w:r>
                  <w:proofErr w:type="spellEnd"/>
                  <w:r w:rsidRPr="005B7EF7">
                    <w:rPr>
                      <w:rFonts w:ascii="Times New Roman" w:eastAsia="Times New Roman" w:hAnsi="Times New Roman" w:cs="Times New Roman"/>
                      <w:sz w:val="24"/>
                      <w:szCs w:val="24"/>
                      <w:lang w:eastAsia="fr-FR"/>
                    </w:rPr>
                    <w:t xml:space="preserve"> (MGA 300 000 000) pour une IMF mutualiste de base ;</w:t>
                  </w:r>
                </w:p>
                <w:p w:rsidR="005B7EF7" w:rsidRPr="005B7EF7" w:rsidRDefault="005B7EF7" w:rsidP="005B7EF7">
                  <w:pPr>
                    <w:numPr>
                      <w:ilvl w:val="2"/>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5B7EF7">
                    <w:rPr>
                      <w:rFonts w:ascii="Times New Roman" w:eastAsia="Times New Roman" w:hAnsi="Times New Roman" w:cs="Times New Roman"/>
                      <w:sz w:val="24"/>
                      <w:szCs w:val="24"/>
                      <w:lang w:eastAsia="fr-FR"/>
                    </w:rPr>
                    <w:t>cinq</w:t>
                  </w:r>
                  <w:proofErr w:type="gramEnd"/>
                  <w:r w:rsidRPr="005B7EF7">
                    <w:rPr>
                      <w:rFonts w:ascii="Times New Roman" w:eastAsia="Times New Roman" w:hAnsi="Times New Roman" w:cs="Times New Roman"/>
                      <w:sz w:val="24"/>
                      <w:szCs w:val="24"/>
                      <w:lang w:eastAsia="fr-FR"/>
                    </w:rPr>
                    <w:t xml:space="preserve"> cent millions d’</w:t>
                  </w:r>
                  <w:proofErr w:type="spellStart"/>
                  <w:r w:rsidRPr="005B7EF7">
                    <w:rPr>
                      <w:rFonts w:ascii="Times New Roman" w:eastAsia="Times New Roman" w:hAnsi="Times New Roman" w:cs="Times New Roman"/>
                      <w:sz w:val="24"/>
                      <w:szCs w:val="24"/>
                      <w:lang w:eastAsia="fr-FR"/>
                    </w:rPr>
                    <w:t>ariary</w:t>
                  </w:r>
                  <w:proofErr w:type="spellEnd"/>
                  <w:r w:rsidRPr="005B7EF7">
                    <w:rPr>
                      <w:rFonts w:ascii="Times New Roman" w:eastAsia="Times New Roman" w:hAnsi="Times New Roman" w:cs="Times New Roman"/>
                      <w:sz w:val="24"/>
                      <w:szCs w:val="24"/>
                      <w:lang w:eastAsia="fr-FR"/>
                    </w:rPr>
                    <w:t xml:space="preserve"> (MGA 500 000 000) pour une Union ; </w:t>
                  </w:r>
                </w:p>
                <w:p w:rsidR="005B7EF7" w:rsidRPr="005B7EF7" w:rsidRDefault="005B7EF7" w:rsidP="005B7EF7">
                  <w:pPr>
                    <w:numPr>
                      <w:ilvl w:val="2"/>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5B7EF7">
                    <w:rPr>
                      <w:rFonts w:ascii="Times New Roman" w:eastAsia="Times New Roman" w:hAnsi="Times New Roman" w:cs="Times New Roman"/>
                      <w:sz w:val="24"/>
                      <w:szCs w:val="24"/>
                      <w:lang w:eastAsia="fr-FR"/>
                    </w:rPr>
                    <w:t>un</w:t>
                  </w:r>
                  <w:proofErr w:type="gramEnd"/>
                  <w:r w:rsidRPr="005B7EF7">
                    <w:rPr>
                      <w:rFonts w:ascii="Times New Roman" w:eastAsia="Times New Roman" w:hAnsi="Times New Roman" w:cs="Times New Roman"/>
                      <w:sz w:val="24"/>
                      <w:szCs w:val="24"/>
                      <w:lang w:eastAsia="fr-FR"/>
                    </w:rPr>
                    <w:t xml:space="preserve"> milliard d’</w:t>
                  </w:r>
                  <w:proofErr w:type="spellStart"/>
                  <w:r w:rsidRPr="005B7EF7">
                    <w:rPr>
                      <w:rFonts w:ascii="Times New Roman" w:eastAsia="Times New Roman" w:hAnsi="Times New Roman" w:cs="Times New Roman"/>
                      <w:sz w:val="24"/>
                      <w:szCs w:val="24"/>
                      <w:lang w:eastAsia="fr-FR"/>
                    </w:rPr>
                    <w:t>ariary</w:t>
                  </w:r>
                  <w:proofErr w:type="spellEnd"/>
                  <w:r w:rsidRPr="005B7EF7">
                    <w:rPr>
                      <w:rFonts w:ascii="Times New Roman" w:eastAsia="Times New Roman" w:hAnsi="Times New Roman" w:cs="Times New Roman"/>
                      <w:sz w:val="24"/>
                      <w:szCs w:val="24"/>
                      <w:lang w:eastAsia="fr-FR"/>
                    </w:rPr>
                    <w:t xml:space="preserve"> (MGA 1 000 000 000) pour une Fédération.</w:t>
                  </w:r>
                </w:p>
                <w:p w:rsidR="005B7EF7" w:rsidRPr="005B7EF7" w:rsidRDefault="005B7EF7" w:rsidP="005B7EF7">
                  <w:pPr>
                    <w:spacing w:before="100" w:beforeAutospacing="1" w:after="100" w:afterAutospacing="1" w:line="240" w:lineRule="auto"/>
                    <w:rPr>
                      <w:rFonts w:ascii="Times New Roman" w:eastAsia="Times New Roman" w:hAnsi="Times New Roman" w:cs="Times New Roman"/>
                      <w:sz w:val="24"/>
                      <w:szCs w:val="24"/>
                      <w:lang w:eastAsia="fr-FR"/>
                    </w:rPr>
                  </w:pPr>
                  <w:r w:rsidRPr="005B7EF7">
                    <w:rPr>
                      <w:rFonts w:ascii="Times New Roman" w:eastAsia="Times New Roman" w:hAnsi="Times New Roman" w:cs="Times New Roman"/>
                      <w:sz w:val="24"/>
                      <w:szCs w:val="24"/>
                      <w:lang w:eastAsia="fr-FR"/>
                    </w:rPr>
                    <w:lastRenderedPageBreak/>
                    <w:t>Les IMF 3 mutualistes non constituées en réseau doivent disposer d’un capital social minimum libéré de trois cent millions d’</w:t>
                  </w:r>
                  <w:proofErr w:type="spellStart"/>
                  <w:r w:rsidRPr="005B7EF7">
                    <w:rPr>
                      <w:rFonts w:ascii="Times New Roman" w:eastAsia="Times New Roman" w:hAnsi="Times New Roman" w:cs="Times New Roman"/>
                      <w:sz w:val="24"/>
                      <w:szCs w:val="24"/>
                      <w:lang w:eastAsia="fr-FR"/>
                    </w:rPr>
                    <w:t>ariary</w:t>
                  </w:r>
                  <w:proofErr w:type="spellEnd"/>
                  <w:r w:rsidRPr="005B7EF7">
                    <w:rPr>
                      <w:rFonts w:ascii="Times New Roman" w:eastAsia="Times New Roman" w:hAnsi="Times New Roman" w:cs="Times New Roman"/>
                      <w:sz w:val="24"/>
                      <w:szCs w:val="24"/>
                      <w:lang w:eastAsia="fr-FR"/>
                    </w:rPr>
                    <w:t xml:space="preserve"> (MGA 300 000 000).</w:t>
                  </w:r>
                </w:p>
                <w:p w:rsidR="005B7EF7" w:rsidRPr="005B7EF7" w:rsidRDefault="005B7EF7" w:rsidP="005B7EF7">
                  <w:pPr>
                    <w:spacing w:before="100" w:beforeAutospacing="1" w:after="100" w:afterAutospacing="1" w:line="240" w:lineRule="auto"/>
                    <w:rPr>
                      <w:rFonts w:ascii="Times New Roman" w:eastAsia="Times New Roman" w:hAnsi="Times New Roman" w:cs="Times New Roman"/>
                      <w:sz w:val="24"/>
                      <w:szCs w:val="24"/>
                      <w:lang w:eastAsia="fr-FR"/>
                    </w:rPr>
                  </w:pPr>
                  <w:r w:rsidRPr="005B7EF7">
                    <w:rPr>
                      <w:rFonts w:ascii="Times New Roman" w:eastAsia="Times New Roman" w:hAnsi="Times New Roman" w:cs="Times New Roman"/>
                      <w:sz w:val="24"/>
                      <w:szCs w:val="24"/>
                      <w:lang w:eastAsia="fr-FR"/>
                    </w:rPr>
                    <w:t xml:space="preserve">Les IMF 3 non mutualistes doivent disposer d’un capital social minimum libéré de sept </w:t>
                  </w:r>
                  <w:proofErr w:type="gramStart"/>
                  <w:r w:rsidRPr="005B7EF7">
                    <w:rPr>
                      <w:rFonts w:ascii="Times New Roman" w:eastAsia="Times New Roman" w:hAnsi="Times New Roman" w:cs="Times New Roman"/>
                      <w:sz w:val="24"/>
                      <w:szCs w:val="24"/>
                      <w:lang w:eastAsia="fr-FR"/>
                    </w:rPr>
                    <w:t>cent  millions</w:t>
                  </w:r>
                  <w:proofErr w:type="gramEnd"/>
                  <w:r w:rsidRPr="005B7EF7">
                    <w:rPr>
                      <w:rFonts w:ascii="Times New Roman" w:eastAsia="Times New Roman" w:hAnsi="Times New Roman" w:cs="Times New Roman"/>
                      <w:sz w:val="24"/>
                      <w:szCs w:val="24"/>
                      <w:lang w:eastAsia="fr-FR"/>
                    </w:rPr>
                    <w:t xml:space="preserve"> d’</w:t>
                  </w:r>
                  <w:proofErr w:type="spellStart"/>
                  <w:r w:rsidRPr="005B7EF7">
                    <w:rPr>
                      <w:rFonts w:ascii="Times New Roman" w:eastAsia="Times New Roman" w:hAnsi="Times New Roman" w:cs="Times New Roman"/>
                      <w:sz w:val="24"/>
                      <w:szCs w:val="24"/>
                      <w:lang w:eastAsia="fr-FR"/>
                    </w:rPr>
                    <w:t>ariary</w:t>
                  </w:r>
                  <w:proofErr w:type="spellEnd"/>
                  <w:r w:rsidRPr="005B7EF7">
                    <w:rPr>
                      <w:rFonts w:ascii="Times New Roman" w:eastAsia="Times New Roman" w:hAnsi="Times New Roman" w:cs="Times New Roman"/>
                      <w:sz w:val="24"/>
                      <w:szCs w:val="24"/>
                      <w:lang w:eastAsia="fr-FR"/>
                    </w:rPr>
                    <w:t xml:space="preserve"> (MGA 700 000 000).</w:t>
                  </w:r>
                </w:p>
                <w:p w:rsidR="005B7EF7" w:rsidRPr="005B7EF7" w:rsidRDefault="005B7EF7" w:rsidP="005B7EF7">
                  <w:pPr>
                    <w:spacing w:before="100" w:beforeAutospacing="1" w:after="100" w:afterAutospacing="1" w:line="240" w:lineRule="auto"/>
                    <w:rPr>
                      <w:rFonts w:ascii="Times New Roman" w:eastAsia="Times New Roman" w:hAnsi="Times New Roman" w:cs="Times New Roman"/>
                      <w:sz w:val="24"/>
                      <w:szCs w:val="24"/>
                      <w:lang w:eastAsia="fr-FR"/>
                    </w:rPr>
                  </w:pPr>
                  <w:r w:rsidRPr="005B7EF7">
                    <w:rPr>
                      <w:rFonts w:ascii="Times New Roman" w:eastAsia="Times New Roman" w:hAnsi="Times New Roman" w:cs="Times New Roman"/>
                      <w:b/>
                      <w:bCs/>
                      <w:sz w:val="24"/>
                      <w:szCs w:val="24"/>
                      <w:u w:val="single"/>
                      <w:lang w:eastAsia="fr-FR"/>
                    </w:rPr>
                    <w:t xml:space="preserve">Article </w:t>
                  </w:r>
                  <w:proofErr w:type="gramStart"/>
                  <w:r w:rsidRPr="005B7EF7">
                    <w:rPr>
                      <w:rFonts w:ascii="Times New Roman" w:eastAsia="Times New Roman" w:hAnsi="Times New Roman" w:cs="Times New Roman"/>
                      <w:b/>
                      <w:bCs/>
                      <w:sz w:val="24"/>
                      <w:szCs w:val="24"/>
                      <w:u w:val="single"/>
                      <w:lang w:eastAsia="fr-FR"/>
                    </w:rPr>
                    <w:t>6</w:t>
                  </w:r>
                  <w:r w:rsidRPr="005B7EF7">
                    <w:rPr>
                      <w:rFonts w:ascii="Times New Roman" w:eastAsia="Times New Roman" w:hAnsi="Times New Roman" w:cs="Times New Roman"/>
                      <w:sz w:val="24"/>
                      <w:szCs w:val="24"/>
                      <w:lang w:eastAsia="fr-FR"/>
                    </w:rPr>
                    <w:t>  -</w:t>
                  </w:r>
                  <w:proofErr w:type="gramEnd"/>
                  <w:r w:rsidRPr="005B7EF7">
                    <w:rPr>
                      <w:rFonts w:ascii="Times New Roman" w:eastAsia="Times New Roman" w:hAnsi="Times New Roman" w:cs="Times New Roman"/>
                      <w:sz w:val="24"/>
                      <w:szCs w:val="24"/>
                      <w:lang w:eastAsia="fr-FR"/>
                    </w:rPr>
                    <w:t xml:space="preserve"> La participation d’une IMF dans une Union ou dans une Fédération ne doit pas ramener ses Fonds Propres de Base, tels que définis par la Commission de Supervision Bancaire et Financière (CSBF), à un niveau inférieur au capital minimum requis.</w:t>
                  </w:r>
                </w:p>
                <w:p w:rsidR="005B7EF7" w:rsidRPr="005B7EF7" w:rsidRDefault="005B7EF7" w:rsidP="005B7EF7">
                  <w:pPr>
                    <w:spacing w:before="100" w:beforeAutospacing="1" w:after="100" w:afterAutospacing="1" w:line="240" w:lineRule="auto"/>
                    <w:rPr>
                      <w:rFonts w:ascii="Times New Roman" w:eastAsia="Times New Roman" w:hAnsi="Times New Roman" w:cs="Times New Roman"/>
                      <w:sz w:val="24"/>
                      <w:szCs w:val="24"/>
                      <w:lang w:eastAsia="fr-FR"/>
                    </w:rPr>
                  </w:pPr>
                  <w:r w:rsidRPr="005B7EF7">
                    <w:rPr>
                      <w:rFonts w:ascii="Times New Roman" w:eastAsia="Times New Roman" w:hAnsi="Times New Roman" w:cs="Times New Roman"/>
                      <w:b/>
                      <w:bCs/>
                      <w:sz w:val="24"/>
                      <w:szCs w:val="24"/>
                      <w:u w:val="single"/>
                      <w:lang w:eastAsia="fr-FR"/>
                    </w:rPr>
                    <w:t>Article 7</w:t>
                  </w:r>
                  <w:r w:rsidRPr="005B7EF7">
                    <w:rPr>
                      <w:rFonts w:ascii="Times New Roman" w:eastAsia="Times New Roman" w:hAnsi="Times New Roman" w:cs="Times New Roman"/>
                      <w:b/>
                      <w:bCs/>
                      <w:sz w:val="24"/>
                      <w:szCs w:val="24"/>
                      <w:lang w:eastAsia="fr-FR"/>
                    </w:rPr>
                    <w:t xml:space="preserve"> - </w:t>
                  </w:r>
                  <w:r w:rsidRPr="005B7EF7">
                    <w:rPr>
                      <w:rFonts w:ascii="Times New Roman" w:eastAsia="Times New Roman" w:hAnsi="Times New Roman" w:cs="Times New Roman"/>
                      <w:sz w:val="24"/>
                      <w:szCs w:val="24"/>
                      <w:lang w:eastAsia="fr-FR"/>
                    </w:rPr>
                    <w:t xml:space="preserve">La Commission de Supervision Bancaire et Financière (CSBF) est </w:t>
                  </w:r>
                  <w:proofErr w:type="spellStart"/>
                  <w:r w:rsidRPr="005B7EF7">
                    <w:rPr>
                      <w:rFonts w:ascii="Times New Roman" w:eastAsia="Times New Roman" w:hAnsi="Times New Roman" w:cs="Times New Roman"/>
                      <w:sz w:val="24"/>
                      <w:szCs w:val="24"/>
                      <w:lang w:eastAsia="fr-FR"/>
                    </w:rPr>
                    <w:t>habilitéeà</w:t>
                  </w:r>
                  <w:proofErr w:type="spellEnd"/>
                  <w:r w:rsidRPr="005B7EF7">
                    <w:rPr>
                      <w:rFonts w:ascii="Times New Roman" w:eastAsia="Times New Roman" w:hAnsi="Times New Roman" w:cs="Times New Roman"/>
                      <w:sz w:val="24"/>
                      <w:szCs w:val="24"/>
                      <w:lang w:eastAsia="fr-FR"/>
                    </w:rPr>
                    <w:t xml:space="preserve"> requérir, pour l'octroi de la licence ou de l'agrément, un capital social libéré supérieur au minimum fixé aux articles 2, 3, 4 et 5 ci-dessus dans la limite du montant nécessaire au respect des règles prudentielles et de gestion applicables à chaque catégorie d’Etablissement au regard des états financiers prévisionnels successifs présentés dans le plan d'affaires.</w:t>
                  </w:r>
                </w:p>
                <w:p w:rsidR="005B7EF7" w:rsidRPr="005B7EF7" w:rsidRDefault="005B7EF7" w:rsidP="005B7EF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5B7EF7">
                    <w:rPr>
                      <w:rFonts w:ascii="Times New Roman" w:eastAsia="Times New Roman" w:hAnsi="Times New Roman" w:cs="Times New Roman"/>
                      <w:sz w:val="24"/>
                      <w:szCs w:val="24"/>
                      <w:lang w:eastAsia="fr-FR"/>
                    </w:rPr>
                    <w:br/>
                    <w:t> </w:t>
                  </w:r>
                  <w:r w:rsidRPr="005B7EF7">
                    <w:rPr>
                      <w:rFonts w:ascii="Times New Roman" w:eastAsia="Times New Roman" w:hAnsi="Times New Roman" w:cs="Times New Roman"/>
                      <w:b/>
                      <w:bCs/>
                      <w:sz w:val="24"/>
                      <w:szCs w:val="24"/>
                      <w:lang w:eastAsia="fr-FR"/>
                    </w:rPr>
                    <w:t>TITRE II : MONTANT DES PARTS SOCIALES</w:t>
                  </w:r>
                </w:p>
                <w:p w:rsidR="005B7EF7" w:rsidRPr="005B7EF7" w:rsidRDefault="005B7EF7" w:rsidP="005B7EF7">
                  <w:pPr>
                    <w:spacing w:before="100" w:beforeAutospacing="1" w:after="100" w:afterAutospacing="1" w:line="240" w:lineRule="auto"/>
                    <w:rPr>
                      <w:rFonts w:ascii="Times New Roman" w:eastAsia="Times New Roman" w:hAnsi="Times New Roman" w:cs="Times New Roman"/>
                      <w:sz w:val="24"/>
                      <w:szCs w:val="24"/>
                      <w:lang w:eastAsia="fr-FR"/>
                    </w:rPr>
                  </w:pPr>
                  <w:r w:rsidRPr="005B7EF7">
                    <w:rPr>
                      <w:rFonts w:ascii="Times New Roman" w:eastAsia="Times New Roman" w:hAnsi="Times New Roman" w:cs="Times New Roman"/>
                      <w:b/>
                      <w:bCs/>
                      <w:sz w:val="24"/>
                      <w:szCs w:val="24"/>
                      <w:lang w:eastAsia="fr-FR"/>
                    </w:rPr>
                    <w:t> </w:t>
                  </w:r>
                  <w:r w:rsidRPr="005B7EF7">
                    <w:rPr>
                      <w:rFonts w:ascii="Times New Roman" w:eastAsia="Times New Roman" w:hAnsi="Times New Roman" w:cs="Times New Roman"/>
                      <w:b/>
                      <w:bCs/>
                      <w:sz w:val="24"/>
                      <w:szCs w:val="24"/>
                      <w:u w:val="single"/>
                      <w:lang w:eastAsia="fr-FR"/>
                    </w:rPr>
                    <w:t>Article 8</w:t>
                  </w:r>
                  <w:r w:rsidRPr="005B7EF7">
                    <w:rPr>
                      <w:rFonts w:ascii="Times New Roman" w:eastAsia="Times New Roman" w:hAnsi="Times New Roman" w:cs="Times New Roman"/>
                      <w:b/>
                      <w:bCs/>
                      <w:sz w:val="24"/>
                      <w:szCs w:val="24"/>
                      <w:lang w:eastAsia="fr-FR"/>
                    </w:rPr>
                    <w:t> -</w:t>
                  </w:r>
                  <w:r w:rsidRPr="005B7EF7">
                    <w:rPr>
                      <w:rFonts w:ascii="Times New Roman" w:eastAsia="Times New Roman" w:hAnsi="Times New Roman" w:cs="Times New Roman"/>
                      <w:b/>
                      <w:bCs/>
                      <w:sz w:val="24"/>
                      <w:szCs w:val="24"/>
                      <w:u w:val="single"/>
                      <w:lang w:eastAsia="fr-FR"/>
                    </w:rPr>
                    <w:t xml:space="preserve"> </w:t>
                  </w:r>
                  <w:r w:rsidRPr="005B7EF7">
                    <w:rPr>
                      <w:rFonts w:ascii="Times New Roman" w:eastAsia="Times New Roman" w:hAnsi="Times New Roman" w:cs="Times New Roman"/>
                      <w:sz w:val="24"/>
                      <w:szCs w:val="24"/>
                      <w:lang w:eastAsia="fr-FR"/>
                    </w:rPr>
                    <w:t xml:space="preserve">La valeur nominale minimale d’une part sociale ou d’une action, selon la forme juridique, est fixée à vingt mille </w:t>
                  </w:r>
                  <w:proofErr w:type="spellStart"/>
                  <w:r w:rsidRPr="005B7EF7">
                    <w:rPr>
                      <w:rFonts w:ascii="Times New Roman" w:eastAsia="Times New Roman" w:hAnsi="Times New Roman" w:cs="Times New Roman"/>
                      <w:sz w:val="24"/>
                      <w:szCs w:val="24"/>
                      <w:lang w:eastAsia="fr-FR"/>
                    </w:rPr>
                    <w:t>ariary</w:t>
                  </w:r>
                  <w:proofErr w:type="spellEnd"/>
                  <w:r w:rsidRPr="005B7EF7">
                    <w:rPr>
                      <w:rFonts w:ascii="Times New Roman" w:eastAsia="Times New Roman" w:hAnsi="Times New Roman" w:cs="Times New Roman"/>
                      <w:sz w:val="24"/>
                      <w:szCs w:val="24"/>
                      <w:lang w:eastAsia="fr-FR"/>
                    </w:rPr>
                    <w:t xml:space="preserve"> (MGA 20 000) pour les banques territoriales et </w:t>
                  </w:r>
                  <w:proofErr w:type="spellStart"/>
                  <w:r w:rsidRPr="005B7EF7">
                    <w:rPr>
                      <w:rFonts w:ascii="Times New Roman" w:eastAsia="Times New Roman" w:hAnsi="Times New Roman" w:cs="Times New Roman"/>
                      <w:sz w:val="24"/>
                      <w:szCs w:val="24"/>
                      <w:lang w:eastAsia="fr-FR"/>
                    </w:rPr>
                    <w:t>extra-territoriales</w:t>
                  </w:r>
                  <w:proofErr w:type="spellEnd"/>
                  <w:r w:rsidRPr="005B7EF7">
                    <w:rPr>
                      <w:rFonts w:ascii="Times New Roman" w:eastAsia="Times New Roman" w:hAnsi="Times New Roman" w:cs="Times New Roman"/>
                      <w:sz w:val="24"/>
                      <w:szCs w:val="24"/>
                      <w:lang w:eastAsia="fr-FR"/>
                    </w:rPr>
                    <w:t>, les institutions financières spécialisées et les établissements financiers.</w:t>
                  </w:r>
                  <w:r w:rsidRPr="005B7EF7">
                    <w:rPr>
                      <w:rFonts w:ascii="Times New Roman" w:eastAsia="Times New Roman" w:hAnsi="Times New Roman" w:cs="Times New Roman"/>
                      <w:sz w:val="24"/>
                      <w:szCs w:val="24"/>
                      <w:lang w:eastAsia="fr-FR"/>
                    </w:rPr>
                    <w:br/>
                  </w:r>
                  <w:r w:rsidRPr="005B7EF7">
                    <w:rPr>
                      <w:rFonts w:ascii="Times New Roman" w:eastAsia="Times New Roman" w:hAnsi="Times New Roman" w:cs="Times New Roman"/>
                      <w:sz w:val="24"/>
                      <w:szCs w:val="24"/>
                      <w:lang w:eastAsia="fr-FR"/>
                    </w:rPr>
                    <w:br/>
                    <w:t xml:space="preserve">La valeur nominale minimale d’une part sociale ou d’une action d’une Institution de </w:t>
                  </w:r>
                  <w:proofErr w:type="spellStart"/>
                  <w:r w:rsidRPr="005B7EF7">
                    <w:rPr>
                      <w:rFonts w:ascii="Times New Roman" w:eastAsia="Times New Roman" w:hAnsi="Times New Roman" w:cs="Times New Roman"/>
                      <w:sz w:val="24"/>
                      <w:szCs w:val="24"/>
                      <w:lang w:eastAsia="fr-FR"/>
                    </w:rPr>
                    <w:t>MicroFinance</w:t>
                  </w:r>
                  <w:proofErr w:type="spellEnd"/>
                  <w:r w:rsidRPr="005B7EF7">
                    <w:rPr>
                      <w:rFonts w:ascii="Times New Roman" w:eastAsia="Times New Roman" w:hAnsi="Times New Roman" w:cs="Times New Roman"/>
                      <w:sz w:val="24"/>
                      <w:szCs w:val="24"/>
                      <w:lang w:eastAsia="fr-FR"/>
                    </w:rPr>
                    <w:t>, selon la forme juridique, est fixée à :</w:t>
                  </w:r>
                </w:p>
                <w:p w:rsidR="005B7EF7" w:rsidRPr="005B7EF7" w:rsidRDefault="005B7EF7" w:rsidP="005B7EF7">
                  <w:pPr>
                    <w:numPr>
                      <w:ilvl w:val="1"/>
                      <w:numId w:val="4"/>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5B7EF7">
                    <w:rPr>
                      <w:rFonts w:ascii="Times New Roman" w:eastAsia="Times New Roman" w:hAnsi="Times New Roman" w:cs="Times New Roman"/>
                      <w:sz w:val="24"/>
                      <w:szCs w:val="24"/>
                      <w:lang w:eastAsia="fr-FR"/>
                    </w:rPr>
                    <w:t>cinq</w:t>
                  </w:r>
                  <w:proofErr w:type="gramEnd"/>
                  <w:r w:rsidRPr="005B7EF7">
                    <w:rPr>
                      <w:rFonts w:ascii="Times New Roman" w:eastAsia="Times New Roman" w:hAnsi="Times New Roman" w:cs="Times New Roman"/>
                      <w:sz w:val="24"/>
                      <w:szCs w:val="24"/>
                      <w:lang w:eastAsia="fr-FR"/>
                    </w:rPr>
                    <w:t xml:space="preserve"> mille </w:t>
                  </w:r>
                  <w:proofErr w:type="spellStart"/>
                  <w:r w:rsidRPr="005B7EF7">
                    <w:rPr>
                      <w:rFonts w:ascii="Times New Roman" w:eastAsia="Times New Roman" w:hAnsi="Times New Roman" w:cs="Times New Roman"/>
                      <w:sz w:val="24"/>
                      <w:szCs w:val="24"/>
                      <w:lang w:eastAsia="fr-FR"/>
                    </w:rPr>
                    <w:t>ariary</w:t>
                  </w:r>
                  <w:proofErr w:type="spellEnd"/>
                  <w:r w:rsidRPr="005B7EF7">
                    <w:rPr>
                      <w:rFonts w:ascii="Times New Roman" w:eastAsia="Times New Roman" w:hAnsi="Times New Roman" w:cs="Times New Roman"/>
                      <w:sz w:val="24"/>
                      <w:szCs w:val="24"/>
                      <w:lang w:eastAsia="fr-FR"/>
                    </w:rPr>
                    <w:t xml:space="preserve"> (MGA 5 000) pour les Sociétés Coopératives IMF 2</w:t>
                  </w:r>
                </w:p>
                <w:p w:rsidR="005B7EF7" w:rsidRPr="005B7EF7" w:rsidRDefault="005B7EF7" w:rsidP="005B7EF7">
                  <w:pPr>
                    <w:numPr>
                      <w:ilvl w:val="1"/>
                      <w:numId w:val="4"/>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5B7EF7">
                    <w:rPr>
                      <w:rFonts w:ascii="Times New Roman" w:eastAsia="Times New Roman" w:hAnsi="Times New Roman" w:cs="Times New Roman"/>
                      <w:sz w:val="24"/>
                      <w:szCs w:val="24"/>
                      <w:lang w:eastAsia="fr-FR"/>
                    </w:rPr>
                    <w:t>vingt</w:t>
                  </w:r>
                  <w:proofErr w:type="gramEnd"/>
                  <w:r w:rsidRPr="005B7EF7">
                    <w:rPr>
                      <w:rFonts w:ascii="Times New Roman" w:eastAsia="Times New Roman" w:hAnsi="Times New Roman" w:cs="Times New Roman"/>
                      <w:sz w:val="24"/>
                      <w:szCs w:val="24"/>
                      <w:lang w:eastAsia="fr-FR"/>
                    </w:rPr>
                    <w:t xml:space="preserve"> mille </w:t>
                  </w:r>
                  <w:proofErr w:type="spellStart"/>
                  <w:r w:rsidRPr="005B7EF7">
                    <w:rPr>
                      <w:rFonts w:ascii="Times New Roman" w:eastAsia="Times New Roman" w:hAnsi="Times New Roman" w:cs="Times New Roman"/>
                      <w:sz w:val="24"/>
                      <w:szCs w:val="24"/>
                      <w:lang w:eastAsia="fr-FR"/>
                    </w:rPr>
                    <w:t>ariary</w:t>
                  </w:r>
                  <w:proofErr w:type="spellEnd"/>
                  <w:r w:rsidRPr="005B7EF7">
                    <w:rPr>
                      <w:rFonts w:ascii="Times New Roman" w:eastAsia="Times New Roman" w:hAnsi="Times New Roman" w:cs="Times New Roman"/>
                      <w:sz w:val="24"/>
                      <w:szCs w:val="24"/>
                      <w:lang w:eastAsia="fr-FR"/>
                    </w:rPr>
                    <w:t xml:space="preserve"> (MGA 20 000) pour les Sociétés Coopératives IMF 3</w:t>
                  </w:r>
                </w:p>
                <w:p w:rsidR="005B7EF7" w:rsidRPr="005B7EF7" w:rsidRDefault="005B7EF7" w:rsidP="005B7EF7">
                  <w:pPr>
                    <w:numPr>
                      <w:ilvl w:val="1"/>
                      <w:numId w:val="4"/>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5B7EF7">
                    <w:rPr>
                      <w:rFonts w:ascii="Times New Roman" w:eastAsia="Times New Roman" w:hAnsi="Times New Roman" w:cs="Times New Roman"/>
                      <w:sz w:val="24"/>
                      <w:szCs w:val="24"/>
                      <w:lang w:eastAsia="fr-FR"/>
                    </w:rPr>
                    <w:t>vingt</w:t>
                  </w:r>
                  <w:proofErr w:type="gramEnd"/>
                  <w:r w:rsidRPr="005B7EF7">
                    <w:rPr>
                      <w:rFonts w:ascii="Times New Roman" w:eastAsia="Times New Roman" w:hAnsi="Times New Roman" w:cs="Times New Roman"/>
                      <w:sz w:val="24"/>
                      <w:szCs w:val="24"/>
                      <w:lang w:eastAsia="fr-FR"/>
                    </w:rPr>
                    <w:t xml:space="preserve"> mille </w:t>
                  </w:r>
                  <w:proofErr w:type="spellStart"/>
                  <w:r w:rsidRPr="005B7EF7">
                    <w:rPr>
                      <w:rFonts w:ascii="Times New Roman" w:eastAsia="Times New Roman" w:hAnsi="Times New Roman" w:cs="Times New Roman"/>
                      <w:sz w:val="24"/>
                      <w:szCs w:val="24"/>
                      <w:lang w:eastAsia="fr-FR"/>
                    </w:rPr>
                    <w:t>ariary</w:t>
                  </w:r>
                  <w:proofErr w:type="spellEnd"/>
                  <w:r w:rsidRPr="005B7EF7">
                    <w:rPr>
                      <w:rFonts w:ascii="Times New Roman" w:eastAsia="Times New Roman" w:hAnsi="Times New Roman" w:cs="Times New Roman"/>
                      <w:sz w:val="24"/>
                      <w:szCs w:val="24"/>
                      <w:lang w:eastAsia="fr-FR"/>
                    </w:rPr>
                    <w:t xml:space="preserve"> (MGA 20 000) pour les Sociétés à Responsabilité Limitée à plusieurs associés et les Sociétés Anonymes à plusieurs actionnaires.</w:t>
                  </w:r>
                </w:p>
                <w:p w:rsidR="005B7EF7" w:rsidRPr="005B7EF7" w:rsidRDefault="005B7EF7" w:rsidP="005B7EF7">
                  <w:pPr>
                    <w:spacing w:before="100" w:beforeAutospacing="1" w:after="100" w:afterAutospacing="1" w:line="240" w:lineRule="auto"/>
                    <w:rPr>
                      <w:rFonts w:ascii="Times New Roman" w:eastAsia="Times New Roman" w:hAnsi="Times New Roman" w:cs="Times New Roman"/>
                      <w:sz w:val="24"/>
                      <w:szCs w:val="24"/>
                      <w:lang w:eastAsia="fr-FR"/>
                    </w:rPr>
                  </w:pPr>
                  <w:r w:rsidRPr="005B7EF7">
                    <w:rPr>
                      <w:rFonts w:ascii="Times New Roman" w:eastAsia="Times New Roman" w:hAnsi="Times New Roman" w:cs="Times New Roman"/>
                      <w:sz w:val="24"/>
                      <w:szCs w:val="24"/>
                      <w:lang w:eastAsia="fr-FR"/>
                    </w:rPr>
                    <w:t xml:space="preserve">En cas de modification des réglementations en vigueur, les règles de droit commun afférentes à la forme juridique restent applicables. </w:t>
                  </w:r>
                  <w:r w:rsidRPr="005B7EF7">
                    <w:rPr>
                      <w:rFonts w:ascii="Times New Roman" w:eastAsia="Times New Roman" w:hAnsi="Times New Roman" w:cs="Times New Roman"/>
                      <w:sz w:val="24"/>
                      <w:szCs w:val="24"/>
                      <w:lang w:eastAsia="fr-FR"/>
                    </w:rPr>
                    <w:br/>
                  </w:r>
                  <w:r w:rsidRPr="005B7EF7">
                    <w:rPr>
                      <w:rFonts w:ascii="Times New Roman" w:eastAsia="Times New Roman" w:hAnsi="Times New Roman" w:cs="Times New Roman"/>
                      <w:sz w:val="24"/>
                      <w:szCs w:val="24"/>
                      <w:lang w:eastAsia="fr-FR"/>
                    </w:rPr>
                    <w:br/>
                    <w:t>Les titres sociaux émis par une institution de microfinance doivent avoir une même valeur nominale fixée par les statuts.</w:t>
                  </w:r>
                  <w:r w:rsidRPr="005B7EF7">
                    <w:rPr>
                      <w:rFonts w:ascii="Times New Roman" w:eastAsia="Times New Roman" w:hAnsi="Times New Roman" w:cs="Times New Roman"/>
                      <w:sz w:val="24"/>
                      <w:szCs w:val="24"/>
                      <w:lang w:eastAsia="fr-FR"/>
                    </w:rPr>
                    <w:br/>
                  </w:r>
                  <w:r w:rsidRPr="005B7EF7">
                    <w:rPr>
                      <w:rFonts w:ascii="Times New Roman" w:eastAsia="Times New Roman" w:hAnsi="Times New Roman" w:cs="Times New Roman"/>
                      <w:sz w:val="24"/>
                      <w:szCs w:val="24"/>
                      <w:lang w:eastAsia="fr-FR"/>
                    </w:rPr>
                    <w:br/>
                    <w:t>La forme des titres sociaux des établissements de crédit doit permettre l’identification à tout moment des actionnaires ou sociétaires titulaires des titres sociaux de ces établissements.</w:t>
                  </w:r>
                  <w:r w:rsidRPr="005B7EF7">
                    <w:rPr>
                      <w:rFonts w:ascii="Times New Roman" w:eastAsia="Times New Roman" w:hAnsi="Times New Roman" w:cs="Times New Roman"/>
                      <w:sz w:val="24"/>
                      <w:szCs w:val="24"/>
                      <w:lang w:eastAsia="fr-FR"/>
                    </w:rPr>
                    <w:br/>
                  </w:r>
                  <w:r w:rsidRPr="005B7EF7">
                    <w:rPr>
                      <w:rFonts w:ascii="Times New Roman" w:eastAsia="Times New Roman" w:hAnsi="Times New Roman" w:cs="Times New Roman"/>
                      <w:sz w:val="24"/>
                      <w:szCs w:val="24"/>
                      <w:lang w:eastAsia="fr-FR"/>
                    </w:rPr>
                    <w:br/>
                    <w:t>Le principe d’égalité des droits et d’obligations des membres régit le mutualisme.</w:t>
                  </w:r>
                  <w:r w:rsidRPr="005B7EF7">
                    <w:rPr>
                      <w:rFonts w:ascii="Times New Roman" w:eastAsia="Times New Roman" w:hAnsi="Times New Roman" w:cs="Times New Roman"/>
                      <w:sz w:val="24"/>
                      <w:szCs w:val="24"/>
                      <w:lang w:eastAsia="fr-FR"/>
                    </w:rPr>
                    <w:br/>
                  </w:r>
                  <w:r w:rsidRPr="005B7EF7">
                    <w:rPr>
                      <w:rFonts w:ascii="Times New Roman" w:eastAsia="Times New Roman" w:hAnsi="Times New Roman" w:cs="Times New Roman"/>
                      <w:sz w:val="24"/>
                      <w:szCs w:val="24"/>
                      <w:lang w:eastAsia="fr-FR"/>
                    </w:rPr>
                    <w:lastRenderedPageBreak/>
                    <w:br/>
                    <w:t>Pour les IMF mutualistes de base, un membre n’a droit qu’à une voix sans considération du nombre de ses parts sociales.</w:t>
                  </w:r>
                </w:p>
                <w:p w:rsidR="005B7EF7" w:rsidRPr="005B7EF7" w:rsidRDefault="005B7EF7" w:rsidP="005B7EF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5B7EF7">
                    <w:rPr>
                      <w:rFonts w:ascii="Times New Roman" w:eastAsia="Times New Roman" w:hAnsi="Times New Roman" w:cs="Times New Roman"/>
                      <w:b/>
                      <w:bCs/>
                      <w:sz w:val="24"/>
                      <w:szCs w:val="24"/>
                      <w:lang w:eastAsia="fr-FR"/>
                    </w:rPr>
                    <w:t>TITRE III : DISPOSITIONS GENERALES ET TRANSITOIRES</w:t>
                  </w:r>
                </w:p>
                <w:p w:rsidR="005B7EF7" w:rsidRPr="005B7EF7" w:rsidRDefault="005B7EF7" w:rsidP="005B7EF7">
                  <w:pPr>
                    <w:spacing w:before="100" w:beforeAutospacing="1" w:after="100" w:afterAutospacing="1" w:line="240" w:lineRule="auto"/>
                    <w:rPr>
                      <w:rFonts w:ascii="Times New Roman" w:eastAsia="Times New Roman" w:hAnsi="Times New Roman" w:cs="Times New Roman"/>
                      <w:sz w:val="24"/>
                      <w:szCs w:val="24"/>
                      <w:lang w:eastAsia="fr-FR"/>
                    </w:rPr>
                  </w:pPr>
                  <w:r w:rsidRPr="005B7EF7">
                    <w:rPr>
                      <w:rFonts w:ascii="Times New Roman" w:eastAsia="Times New Roman" w:hAnsi="Times New Roman" w:cs="Times New Roman"/>
                      <w:b/>
                      <w:bCs/>
                      <w:sz w:val="24"/>
                      <w:szCs w:val="24"/>
                      <w:u w:val="single"/>
                      <w:lang w:eastAsia="fr-FR"/>
                    </w:rPr>
                    <w:t>Article 9</w:t>
                  </w:r>
                  <w:r w:rsidRPr="005B7EF7">
                    <w:rPr>
                      <w:rFonts w:ascii="Times New Roman" w:eastAsia="Times New Roman" w:hAnsi="Times New Roman" w:cs="Times New Roman"/>
                      <w:b/>
                      <w:bCs/>
                      <w:sz w:val="24"/>
                      <w:szCs w:val="24"/>
                      <w:lang w:eastAsia="fr-FR"/>
                    </w:rPr>
                    <w:t>- </w:t>
                  </w:r>
                  <w:r w:rsidRPr="005B7EF7">
                    <w:rPr>
                      <w:rFonts w:ascii="Times New Roman" w:eastAsia="Times New Roman" w:hAnsi="Times New Roman" w:cs="Times New Roman"/>
                      <w:sz w:val="24"/>
                      <w:szCs w:val="24"/>
                      <w:lang w:eastAsia="fr-FR"/>
                    </w:rPr>
                    <w:t>En application de l’article 22 de la loi n° 95-030 du 22 février 1996, ces établissements de crédit doivent pouvoir justifier que, leur actif excède à tout moment d’un montant au moins égal au capital minimum,  le passif dont ils sont tenus envers les tiers.</w:t>
                  </w:r>
                  <w:r w:rsidRPr="005B7EF7">
                    <w:rPr>
                      <w:rFonts w:ascii="Times New Roman" w:eastAsia="Times New Roman" w:hAnsi="Times New Roman" w:cs="Times New Roman"/>
                      <w:sz w:val="24"/>
                      <w:szCs w:val="24"/>
                      <w:lang w:eastAsia="fr-FR"/>
                    </w:rPr>
                    <w:br/>
                  </w:r>
                  <w:r w:rsidRPr="005B7EF7">
                    <w:rPr>
                      <w:rFonts w:ascii="Times New Roman" w:eastAsia="Times New Roman" w:hAnsi="Times New Roman" w:cs="Times New Roman"/>
                      <w:sz w:val="24"/>
                      <w:szCs w:val="24"/>
                      <w:lang w:eastAsia="fr-FR"/>
                    </w:rPr>
                    <w:br/>
                    <w:t> Les établissements visés aux articles 2, 3, 4 et 5 ci-dessus en activité, à la date de la publication du présent décret au Journal Officiel de la République disposent d'un délai de deux (2) ans à compter de cette date pour se conformer aux présentes dispositions, par réalisation effective d’une augmentation de leur capital social libéré.</w:t>
                  </w:r>
                  <w:r w:rsidRPr="005B7EF7">
                    <w:rPr>
                      <w:rFonts w:ascii="Times New Roman" w:eastAsia="Times New Roman" w:hAnsi="Times New Roman" w:cs="Times New Roman"/>
                      <w:sz w:val="24"/>
                      <w:szCs w:val="24"/>
                      <w:lang w:eastAsia="fr-FR"/>
                    </w:rPr>
                    <w:br/>
                  </w:r>
                  <w:r w:rsidRPr="005B7EF7">
                    <w:rPr>
                      <w:rFonts w:ascii="Times New Roman" w:eastAsia="Times New Roman" w:hAnsi="Times New Roman" w:cs="Times New Roman"/>
                      <w:sz w:val="24"/>
                      <w:szCs w:val="24"/>
                      <w:lang w:eastAsia="fr-FR"/>
                    </w:rPr>
                    <w:br/>
                    <w:t> A titre exceptionnel, la Commission de Supervision Bancaire et Financière (CSBF) pourra accorder un délai supplémentaire à un établissement pour régulariser sa situation sans que ce nouveau report puisse excéder six (6) mois.</w:t>
                  </w:r>
                  <w:r w:rsidRPr="005B7EF7">
                    <w:rPr>
                      <w:rFonts w:ascii="Times New Roman" w:eastAsia="Times New Roman" w:hAnsi="Times New Roman" w:cs="Times New Roman"/>
                      <w:sz w:val="24"/>
                      <w:szCs w:val="24"/>
                      <w:lang w:eastAsia="fr-FR"/>
                    </w:rPr>
                    <w:br/>
                  </w:r>
                  <w:r w:rsidRPr="005B7EF7">
                    <w:rPr>
                      <w:rFonts w:ascii="Times New Roman" w:eastAsia="Times New Roman" w:hAnsi="Times New Roman" w:cs="Times New Roman"/>
                      <w:sz w:val="24"/>
                      <w:szCs w:val="24"/>
                      <w:lang w:eastAsia="fr-FR"/>
                    </w:rPr>
                    <w:br/>
                    <w:t> Les établissements de crédit agréés qui n'ont pas ouvert leurs guichets à la date de la publication du présent décret au Journal Officiel de la République sont tenus de se conformer aux dispositions du présent décret préalablement à leur entrée en activité.</w:t>
                  </w:r>
                </w:p>
                <w:p w:rsidR="005B7EF7" w:rsidRPr="005B7EF7" w:rsidRDefault="005B7EF7" w:rsidP="005B7EF7">
                  <w:pPr>
                    <w:spacing w:before="100" w:beforeAutospacing="1" w:after="100" w:afterAutospacing="1" w:line="240" w:lineRule="auto"/>
                    <w:rPr>
                      <w:rFonts w:ascii="Times New Roman" w:eastAsia="Times New Roman" w:hAnsi="Times New Roman" w:cs="Times New Roman"/>
                      <w:sz w:val="24"/>
                      <w:szCs w:val="24"/>
                      <w:lang w:eastAsia="fr-FR"/>
                    </w:rPr>
                  </w:pPr>
                  <w:r w:rsidRPr="005B7EF7">
                    <w:rPr>
                      <w:rFonts w:ascii="Times New Roman" w:eastAsia="Times New Roman" w:hAnsi="Times New Roman" w:cs="Times New Roman"/>
                      <w:sz w:val="24"/>
                      <w:szCs w:val="24"/>
                      <w:lang w:eastAsia="fr-FR"/>
                    </w:rPr>
                    <w:t> </w:t>
                  </w:r>
                  <w:r w:rsidRPr="005B7EF7">
                    <w:rPr>
                      <w:rFonts w:ascii="Times New Roman" w:eastAsia="Times New Roman" w:hAnsi="Times New Roman" w:cs="Times New Roman"/>
                      <w:b/>
                      <w:bCs/>
                      <w:sz w:val="24"/>
                      <w:szCs w:val="24"/>
                      <w:u w:val="single"/>
                      <w:lang w:eastAsia="fr-FR"/>
                    </w:rPr>
                    <w:t>Article 10 </w:t>
                  </w:r>
                  <w:r w:rsidRPr="005B7EF7">
                    <w:rPr>
                      <w:rFonts w:ascii="Times New Roman" w:eastAsia="Times New Roman" w:hAnsi="Times New Roman" w:cs="Times New Roman"/>
                      <w:b/>
                      <w:bCs/>
                      <w:sz w:val="24"/>
                      <w:szCs w:val="24"/>
                      <w:lang w:eastAsia="fr-FR"/>
                    </w:rPr>
                    <w:t xml:space="preserve">- </w:t>
                  </w:r>
                  <w:r w:rsidRPr="005B7EF7">
                    <w:rPr>
                      <w:rFonts w:ascii="Times New Roman" w:eastAsia="Times New Roman" w:hAnsi="Times New Roman" w:cs="Times New Roman"/>
                      <w:sz w:val="24"/>
                      <w:szCs w:val="24"/>
                      <w:lang w:eastAsia="fr-FR"/>
                    </w:rPr>
                    <w:t>Sont abrogées toutes dispositions contraires antérieures et notamment celles du décret n° 98-085 du 27 janvier 1998 et de l’article 2 du décret n°98-127 du 5 février 1998.</w:t>
                  </w:r>
                </w:p>
                <w:p w:rsidR="005B7EF7" w:rsidRPr="005B7EF7" w:rsidRDefault="005B7EF7" w:rsidP="005B7EF7">
                  <w:pPr>
                    <w:spacing w:before="100" w:beforeAutospacing="1" w:after="100" w:afterAutospacing="1" w:line="240" w:lineRule="auto"/>
                    <w:rPr>
                      <w:rFonts w:ascii="Times New Roman" w:eastAsia="Times New Roman" w:hAnsi="Times New Roman" w:cs="Times New Roman"/>
                      <w:sz w:val="24"/>
                      <w:szCs w:val="24"/>
                      <w:lang w:eastAsia="fr-FR"/>
                    </w:rPr>
                  </w:pPr>
                  <w:r w:rsidRPr="005B7EF7">
                    <w:rPr>
                      <w:rFonts w:ascii="Times New Roman" w:eastAsia="Times New Roman" w:hAnsi="Times New Roman" w:cs="Times New Roman"/>
                      <w:sz w:val="24"/>
                      <w:szCs w:val="24"/>
                      <w:lang w:eastAsia="fr-FR"/>
                    </w:rPr>
                    <w:t> </w:t>
                  </w:r>
                  <w:r w:rsidRPr="005B7EF7">
                    <w:rPr>
                      <w:rFonts w:ascii="Times New Roman" w:eastAsia="Times New Roman" w:hAnsi="Times New Roman" w:cs="Times New Roman"/>
                      <w:b/>
                      <w:bCs/>
                      <w:sz w:val="24"/>
                      <w:szCs w:val="24"/>
                      <w:u w:val="single"/>
                      <w:lang w:eastAsia="fr-FR"/>
                    </w:rPr>
                    <w:t>Article 11 </w:t>
                  </w:r>
                  <w:r w:rsidRPr="005B7EF7">
                    <w:rPr>
                      <w:rFonts w:ascii="Times New Roman" w:eastAsia="Times New Roman" w:hAnsi="Times New Roman" w:cs="Times New Roman"/>
                      <w:sz w:val="24"/>
                      <w:szCs w:val="24"/>
                      <w:lang w:eastAsia="fr-FR"/>
                    </w:rPr>
                    <w:t>- Le Ministre de l’Economie, des Finances et du Budget et le Gouverneur de la Banque Centrale sont chargés, chacun en ce qui le concerne, de l’application du présent décret, qui sera publié au Journal Officiel.</w:t>
                  </w:r>
                </w:p>
                <w:p w:rsidR="005B7EF7" w:rsidRPr="005B7EF7" w:rsidRDefault="005B7EF7" w:rsidP="005B7EF7">
                  <w:pPr>
                    <w:spacing w:before="100" w:beforeAutospacing="1" w:after="100" w:afterAutospacing="1" w:line="240" w:lineRule="auto"/>
                    <w:rPr>
                      <w:rFonts w:ascii="Times New Roman" w:eastAsia="Times New Roman" w:hAnsi="Times New Roman" w:cs="Times New Roman"/>
                      <w:sz w:val="24"/>
                      <w:szCs w:val="24"/>
                      <w:lang w:eastAsia="fr-FR"/>
                    </w:rPr>
                  </w:pPr>
                  <w:r w:rsidRPr="005B7EF7">
                    <w:rPr>
                      <w:rFonts w:ascii="Times New Roman" w:eastAsia="Times New Roman" w:hAnsi="Times New Roman" w:cs="Times New Roman"/>
                      <w:sz w:val="24"/>
                      <w:szCs w:val="24"/>
                      <w:lang w:eastAsia="fr-FR"/>
                    </w:rPr>
                    <w:t> </w:t>
                  </w:r>
                </w:p>
                <w:p w:rsidR="005B7EF7" w:rsidRPr="005B7EF7" w:rsidRDefault="005B7EF7" w:rsidP="005B7EF7">
                  <w:pPr>
                    <w:spacing w:before="100" w:beforeAutospacing="1" w:after="100" w:afterAutospacing="1" w:line="240" w:lineRule="auto"/>
                    <w:rPr>
                      <w:rFonts w:ascii="Times New Roman" w:eastAsia="Times New Roman" w:hAnsi="Times New Roman" w:cs="Times New Roman"/>
                      <w:sz w:val="24"/>
                      <w:szCs w:val="24"/>
                      <w:lang w:eastAsia="fr-FR"/>
                    </w:rPr>
                  </w:pPr>
                  <w:r w:rsidRPr="005B7EF7">
                    <w:rPr>
                      <w:rFonts w:ascii="Times New Roman" w:eastAsia="Times New Roman" w:hAnsi="Times New Roman" w:cs="Times New Roman"/>
                      <w:sz w:val="24"/>
                      <w:szCs w:val="24"/>
                      <w:lang w:eastAsia="fr-FR"/>
                    </w:rPr>
                    <w:t> </w:t>
                  </w:r>
                </w:p>
                <w:p w:rsidR="005B7EF7" w:rsidRPr="005B7EF7" w:rsidRDefault="005B7EF7" w:rsidP="005B7EF7">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5B7EF7">
                    <w:rPr>
                      <w:rFonts w:ascii="Times New Roman" w:eastAsia="Times New Roman" w:hAnsi="Times New Roman" w:cs="Times New Roman"/>
                      <w:i/>
                      <w:iCs/>
                      <w:sz w:val="24"/>
                      <w:szCs w:val="24"/>
                      <w:lang w:eastAsia="fr-FR"/>
                    </w:rPr>
                    <w:t>Fait à Antananarivo, le 09 janvier 07</w:t>
                  </w:r>
                </w:p>
                <w:p w:rsidR="005B7EF7" w:rsidRPr="005B7EF7" w:rsidRDefault="005B7EF7" w:rsidP="005B7EF7">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5B7EF7">
                    <w:rPr>
                      <w:rFonts w:ascii="Times New Roman" w:eastAsia="Times New Roman" w:hAnsi="Times New Roman" w:cs="Times New Roman"/>
                      <w:sz w:val="24"/>
                      <w:szCs w:val="24"/>
                      <w:lang w:eastAsia="fr-FR"/>
                    </w:rPr>
                    <w:t> </w:t>
                  </w:r>
                  <w:r w:rsidRPr="005B7EF7">
                    <w:rPr>
                      <w:rFonts w:ascii="Times New Roman" w:eastAsia="Times New Roman" w:hAnsi="Times New Roman" w:cs="Times New Roman"/>
                      <w:i/>
                      <w:iCs/>
                      <w:sz w:val="24"/>
                      <w:szCs w:val="24"/>
                      <w:lang w:eastAsia="fr-FR"/>
                    </w:rPr>
                    <w:t> </w:t>
                  </w:r>
                </w:p>
                <w:p w:rsidR="005B7EF7" w:rsidRPr="005B7EF7" w:rsidRDefault="005B7EF7" w:rsidP="005B7EF7">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5B7EF7">
                    <w:rPr>
                      <w:rFonts w:ascii="Times New Roman" w:eastAsia="Times New Roman" w:hAnsi="Times New Roman" w:cs="Times New Roman"/>
                      <w:b/>
                      <w:bCs/>
                      <w:sz w:val="24"/>
                      <w:szCs w:val="24"/>
                      <w:lang w:eastAsia="fr-FR"/>
                    </w:rPr>
                    <w:t>Par le Premier Ministre, du Chef Gouvernement,</w:t>
                  </w:r>
                </w:p>
                <w:p w:rsidR="005B7EF7" w:rsidRPr="005B7EF7" w:rsidRDefault="005B7EF7" w:rsidP="005B7EF7">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5B7EF7">
                    <w:rPr>
                      <w:rFonts w:ascii="Times New Roman" w:eastAsia="Times New Roman" w:hAnsi="Times New Roman" w:cs="Times New Roman"/>
                      <w:b/>
                      <w:bCs/>
                      <w:sz w:val="24"/>
                      <w:szCs w:val="24"/>
                      <w:lang w:eastAsia="fr-FR"/>
                    </w:rPr>
                    <w:t> Jacques SYLLA</w:t>
                  </w:r>
                </w:p>
                <w:p w:rsidR="005B7EF7" w:rsidRPr="005B7EF7" w:rsidRDefault="005B7EF7" w:rsidP="005B7EF7">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5B7EF7">
                    <w:rPr>
                      <w:rFonts w:ascii="Times New Roman" w:eastAsia="Times New Roman" w:hAnsi="Times New Roman" w:cs="Times New Roman"/>
                      <w:b/>
                      <w:bCs/>
                      <w:sz w:val="24"/>
                      <w:szCs w:val="24"/>
                      <w:lang w:eastAsia="fr-FR"/>
                    </w:rPr>
                    <w:t> </w:t>
                  </w:r>
                  <w:r w:rsidRPr="005B7EF7">
                    <w:rPr>
                      <w:rFonts w:ascii="Times New Roman" w:eastAsia="Times New Roman" w:hAnsi="Times New Roman" w:cs="Times New Roman"/>
                      <w:sz w:val="24"/>
                      <w:szCs w:val="24"/>
                      <w:lang w:eastAsia="fr-FR"/>
                    </w:rPr>
                    <w:t> </w:t>
                  </w:r>
                </w:p>
                <w:p w:rsidR="005B7EF7" w:rsidRPr="005B7EF7" w:rsidRDefault="005B7EF7" w:rsidP="005B7EF7">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5B7EF7">
                    <w:rPr>
                      <w:rFonts w:ascii="Times New Roman" w:eastAsia="Times New Roman" w:hAnsi="Times New Roman" w:cs="Times New Roman"/>
                      <w:b/>
                      <w:bCs/>
                      <w:sz w:val="24"/>
                      <w:szCs w:val="24"/>
                      <w:lang w:eastAsia="fr-FR"/>
                    </w:rPr>
                    <w:lastRenderedPageBreak/>
                    <w:t>Le Ministre de l’Economie, des Finances et du Budget,</w:t>
                  </w:r>
                </w:p>
                <w:p w:rsidR="005B7EF7" w:rsidRPr="005B7EF7" w:rsidRDefault="005B7EF7" w:rsidP="005B7EF7">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5B7EF7">
                    <w:rPr>
                      <w:rFonts w:ascii="Times New Roman" w:eastAsia="Times New Roman" w:hAnsi="Times New Roman" w:cs="Times New Roman"/>
                      <w:b/>
                      <w:bCs/>
                      <w:sz w:val="24"/>
                      <w:szCs w:val="24"/>
                      <w:lang w:eastAsia="fr-FR"/>
                    </w:rPr>
                    <w:t xml:space="preserve">Benjamin </w:t>
                  </w:r>
                  <w:proofErr w:type="spellStart"/>
                  <w:r w:rsidRPr="005B7EF7">
                    <w:rPr>
                      <w:rFonts w:ascii="Times New Roman" w:eastAsia="Times New Roman" w:hAnsi="Times New Roman" w:cs="Times New Roman"/>
                      <w:b/>
                      <w:bCs/>
                      <w:sz w:val="24"/>
                      <w:szCs w:val="24"/>
                      <w:lang w:eastAsia="fr-FR"/>
                    </w:rPr>
                    <w:t>Andriamparany</w:t>
                  </w:r>
                  <w:proofErr w:type="spellEnd"/>
                  <w:r w:rsidRPr="005B7EF7">
                    <w:rPr>
                      <w:rFonts w:ascii="Times New Roman" w:eastAsia="Times New Roman" w:hAnsi="Times New Roman" w:cs="Times New Roman"/>
                      <w:b/>
                      <w:bCs/>
                      <w:sz w:val="24"/>
                      <w:szCs w:val="24"/>
                      <w:lang w:eastAsia="fr-FR"/>
                    </w:rPr>
                    <w:t xml:space="preserve"> RADAVIDSON</w:t>
                  </w:r>
                </w:p>
                <w:p w:rsidR="005B7EF7" w:rsidRPr="005B7EF7" w:rsidRDefault="005B7EF7" w:rsidP="005B7EF7">
                  <w:pPr>
                    <w:spacing w:before="100" w:beforeAutospacing="1" w:after="100" w:afterAutospacing="1" w:line="240" w:lineRule="auto"/>
                    <w:rPr>
                      <w:rFonts w:ascii="Times New Roman" w:eastAsia="Times New Roman" w:hAnsi="Times New Roman" w:cs="Times New Roman"/>
                      <w:sz w:val="24"/>
                      <w:szCs w:val="24"/>
                      <w:lang w:eastAsia="fr-FR"/>
                    </w:rPr>
                  </w:pPr>
                  <w:r w:rsidRPr="005B7EF7">
                    <w:rPr>
                      <w:rFonts w:ascii="Times New Roman" w:eastAsia="Times New Roman" w:hAnsi="Times New Roman" w:cs="Times New Roman"/>
                      <w:noProof/>
                      <w:sz w:val="24"/>
                      <w:szCs w:val="24"/>
                      <w:lang w:eastAsia="fr-FR"/>
                    </w:rPr>
                    <w:drawing>
                      <wp:inline distT="0" distB="0" distL="0" distR="0">
                        <wp:extent cx="133350" cy="114300"/>
                        <wp:effectExtent l="0" t="0" r="0" b="0"/>
                        <wp:docPr id="1" name="Image 1" descr="http://www.banque-centrale.mg/images/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nque-centrale.mg/images/top.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hyperlink r:id="rId6" w:anchor="top" w:history="1">
                    <w:r w:rsidRPr="005B7EF7">
                      <w:rPr>
                        <w:rFonts w:ascii="Times New Roman" w:eastAsia="Times New Roman" w:hAnsi="Times New Roman" w:cs="Times New Roman"/>
                        <w:i/>
                        <w:iCs/>
                        <w:color w:val="0000FF"/>
                        <w:sz w:val="24"/>
                        <w:szCs w:val="24"/>
                        <w:u w:val="single"/>
                        <w:lang w:eastAsia="fr-FR"/>
                      </w:rPr>
                      <w:t>Haut de page</w:t>
                    </w:r>
                  </w:hyperlink>
                </w:p>
              </w:tc>
            </w:tr>
          </w:tbl>
          <w:p w:rsidR="005B7EF7" w:rsidRPr="005B7EF7" w:rsidRDefault="005B7EF7" w:rsidP="005B7EF7">
            <w:pPr>
              <w:spacing w:after="0" w:line="240" w:lineRule="auto"/>
              <w:rPr>
                <w:rFonts w:ascii="Times New Roman" w:eastAsia="Times New Roman" w:hAnsi="Times New Roman" w:cs="Times New Roman"/>
                <w:sz w:val="24"/>
                <w:szCs w:val="24"/>
                <w:lang w:eastAsia="fr-FR"/>
              </w:rPr>
            </w:pPr>
          </w:p>
        </w:tc>
        <w:tc>
          <w:tcPr>
            <w:tcW w:w="0" w:type="auto"/>
            <w:hideMark/>
          </w:tcPr>
          <w:p w:rsidR="005B7EF7" w:rsidRPr="005B7EF7" w:rsidRDefault="005B7EF7" w:rsidP="005B7EF7">
            <w:pPr>
              <w:spacing w:after="0" w:line="240" w:lineRule="auto"/>
              <w:rPr>
                <w:rFonts w:ascii="Times New Roman" w:eastAsia="Times New Roman" w:hAnsi="Times New Roman" w:cs="Times New Roman"/>
                <w:sz w:val="20"/>
                <w:szCs w:val="20"/>
                <w:lang w:eastAsia="fr-FR"/>
              </w:rPr>
            </w:pPr>
          </w:p>
        </w:tc>
      </w:tr>
    </w:tbl>
    <w:p w:rsidR="00B92299" w:rsidRDefault="00B92299">
      <w:bookmarkStart w:id="0" w:name="_GoBack"/>
      <w:bookmarkEnd w:id="0"/>
    </w:p>
    <w:sectPr w:rsidR="00B922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0241F"/>
    <w:multiLevelType w:val="multilevel"/>
    <w:tmpl w:val="EC6A6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AF45A2"/>
    <w:multiLevelType w:val="multilevel"/>
    <w:tmpl w:val="4DFAD0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625F57"/>
    <w:multiLevelType w:val="multilevel"/>
    <w:tmpl w:val="A58C5C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8186657"/>
    <w:multiLevelType w:val="multilevel"/>
    <w:tmpl w:val="A9325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EF7"/>
    <w:rsid w:val="005B7EF7"/>
    <w:rsid w:val="00B922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518E3D-FFFB-4BB2-8176-99F4157A9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B7EF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B7EF7"/>
    <w:rPr>
      <w:b/>
      <w:bCs/>
    </w:rPr>
  </w:style>
  <w:style w:type="character" w:styleId="Accentuation">
    <w:name w:val="Emphasis"/>
    <w:basedOn w:val="Policepardfaut"/>
    <w:uiPriority w:val="20"/>
    <w:qFormat/>
    <w:rsid w:val="005B7EF7"/>
    <w:rPr>
      <w:i/>
      <w:iCs/>
    </w:rPr>
  </w:style>
  <w:style w:type="character" w:styleId="Lienhypertexte">
    <w:name w:val="Hyperlink"/>
    <w:basedOn w:val="Policepardfaut"/>
    <w:uiPriority w:val="99"/>
    <w:semiHidden/>
    <w:unhideWhenUsed/>
    <w:rsid w:val="005B7E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199877">
      <w:bodyDiv w:val="1"/>
      <w:marLeft w:val="0"/>
      <w:marRight w:val="0"/>
      <w:marTop w:val="0"/>
      <w:marBottom w:val="0"/>
      <w:divBdr>
        <w:top w:val="none" w:sz="0" w:space="0" w:color="auto"/>
        <w:left w:val="none" w:sz="0" w:space="0" w:color="auto"/>
        <w:bottom w:val="none" w:sz="0" w:space="0" w:color="auto"/>
        <w:right w:val="none" w:sz="0" w:space="0" w:color="auto"/>
      </w:divBdr>
      <w:divsChild>
        <w:div w:id="1321080052">
          <w:marLeft w:val="0"/>
          <w:marRight w:val="0"/>
          <w:marTop w:val="0"/>
          <w:marBottom w:val="0"/>
          <w:divBdr>
            <w:top w:val="none" w:sz="0" w:space="0" w:color="auto"/>
            <w:left w:val="none" w:sz="0" w:space="0" w:color="auto"/>
            <w:bottom w:val="none" w:sz="0" w:space="0" w:color="auto"/>
            <w:right w:val="none" w:sz="0" w:space="0" w:color="auto"/>
          </w:divBdr>
        </w:div>
        <w:div w:id="1631091517">
          <w:marLeft w:val="0"/>
          <w:marRight w:val="0"/>
          <w:marTop w:val="0"/>
          <w:marBottom w:val="0"/>
          <w:divBdr>
            <w:top w:val="none" w:sz="0" w:space="0" w:color="auto"/>
            <w:left w:val="none" w:sz="0" w:space="0" w:color="auto"/>
            <w:bottom w:val="none" w:sz="0" w:space="0" w:color="auto"/>
            <w:right w:val="none" w:sz="0" w:space="0" w:color="auto"/>
          </w:divBdr>
        </w:div>
        <w:div w:id="2072999014">
          <w:marLeft w:val="0"/>
          <w:marRight w:val="0"/>
          <w:marTop w:val="0"/>
          <w:marBottom w:val="0"/>
          <w:divBdr>
            <w:top w:val="none" w:sz="0" w:space="0" w:color="auto"/>
            <w:left w:val="none" w:sz="0" w:space="0" w:color="auto"/>
            <w:bottom w:val="none" w:sz="0" w:space="0" w:color="auto"/>
            <w:right w:val="none" w:sz="0" w:space="0" w:color="auto"/>
          </w:divBdr>
        </w:div>
        <w:div w:id="566963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nque-centrale.mg/index.php?id=m4_4_3_21"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1248</Words>
  <Characters>6868</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cp:revision>
  <dcterms:created xsi:type="dcterms:W3CDTF">2017-12-21T13:34:00Z</dcterms:created>
  <dcterms:modified xsi:type="dcterms:W3CDTF">2017-12-21T13:34:00Z</dcterms:modified>
</cp:coreProperties>
</file>